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E4" w:rsidRPr="00773A8C" w:rsidRDefault="000F4BE4" w:rsidP="001533D8">
      <w:pPr>
        <w:spacing w:after="0" w:line="240" w:lineRule="auto"/>
        <w:jc w:val="center"/>
        <w:rPr>
          <w:b/>
          <w:sz w:val="32"/>
          <w:szCs w:val="32"/>
        </w:rPr>
      </w:pPr>
      <w:r w:rsidRPr="00773A8C">
        <w:rPr>
          <w:b/>
          <w:sz w:val="32"/>
          <w:szCs w:val="32"/>
        </w:rPr>
        <w:t xml:space="preserve">BASES DE LA CONVOCATORIA </w:t>
      </w:r>
      <w:r w:rsidR="00A30ADF" w:rsidRPr="00773A8C">
        <w:rPr>
          <w:b/>
          <w:sz w:val="32"/>
          <w:szCs w:val="32"/>
        </w:rPr>
        <w:t>ERASMUS</w:t>
      </w:r>
      <w:r w:rsidRPr="00773A8C">
        <w:rPr>
          <w:b/>
          <w:sz w:val="32"/>
          <w:szCs w:val="32"/>
        </w:rPr>
        <w:t xml:space="preserve"> +</w:t>
      </w:r>
    </w:p>
    <w:p w:rsidR="00E718F5" w:rsidRPr="00E329EF" w:rsidRDefault="00E718F5" w:rsidP="00E718F5">
      <w:pPr>
        <w:spacing w:after="0" w:line="240" w:lineRule="auto"/>
        <w:jc w:val="center"/>
        <w:rPr>
          <w:b/>
          <w:color w:val="1F4E79" w:themeColor="accent1" w:themeShade="80"/>
          <w:sz w:val="24"/>
          <w:szCs w:val="24"/>
          <w:lang w:val="en-US"/>
        </w:rPr>
      </w:pPr>
      <w:r w:rsidRPr="00E329EF">
        <w:rPr>
          <w:b/>
          <w:color w:val="1F4E79" w:themeColor="accent1" w:themeShade="80"/>
          <w:sz w:val="24"/>
          <w:szCs w:val="24"/>
          <w:lang w:val="en-US"/>
        </w:rPr>
        <w:t>“</w:t>
      </w:r>
      <w:r w:rsidR="00E329EF" w:rsidRPr="00E329EF">
        <w:rPr>
          <w:b/>
          <w:color w:val="1F4E79" w:themeColor="accent1" w:themeShade="80"/>
          <w:sz w:val="24"/>
          <w:szCs w:val="24"/>
          <w:lang w:val="en-US"/>
        </w:rPr>
        <w:t>LET´S IMPROVE IN EUROPE</w:t>
      </w:r>
      <w:r w:rsidRPr="00E329EF">
        <w:rPr>
          <w:b/>
          <w:color w:val="1F4E79" w:themeColor="accent1" w:themeShade="80"/>
          <w:sz w:val="24"/>
          <w:szCs w:val="24"/>
          <w:lang w:val="en-US"/>
        </w:rPr>
        <w:t>”</w:t>
      </w:r>
    </w:p>
    <w:p w:rsidR="00E718F5" w:rsidRPr="00E329EF" w:rsidRDefault="00E329EF" w:rsidP="00E718F5">
      <w:pPr>
        <w:spacing w:after="0" w:line="240" w:lineRule="auto"/>
        <w:jc w:val="center"/>
        <w:rPr>
          <w:b/>
          <w:color w:val="1F4E79" w:themeColor="accent1" w:themeShade="80"/>
          <w:sz w:val="24"/>
          <w:szCs w:val="24"/>
          <w:lang w:val="en-US"/>
        </w:rPr>
      </w:pPr>
      <w:proofErr w:type="spellStart"/>
      <w:r>
        <w:rPr>
          <w:b/>
          <w:color w:val="1F4E79" w:themeColor="accent1" w:themeShade="80"/>
          <w:sz w:val="24"/>
          <w:szCs w:val="24"/>
          <w:lang w:val="en-US"/>
        </w:rPr>
        <w:t>Movilidades</w:t>
      </w:r>
      <w:proofErr w:type="spellEnd"/>
      <w:r w:rsidR="00E718F5" w:rsidRPr="00E329EF">
        <w:rPr>
          <w:b/>
          <w:color w:val="1F4E79" w:themeColor="accent1" w:themeShade="80"/>
          <w:sz w:val="24"/>
          <w:szCs w:val="24"/>
          <w:lang w:val="en-US"/>
        </w:rPr>
        <w:t xml:space="preserve"> del STAFF </w:t>
      </w:r>
      <w:proofErr w:type="spellStart"/>
      <w:r w:rsidR="00E718F5" w:rsidRPr="00E329EF">
        <w:rPr>
          <w:b/>
          <w:color w:val="1F4E79" w:themeColor="accent1" w:themeShade="80"/>
          <w:sz w:val="24"/>
          <w:szCs w:val="24"/>
          <w:lang w:val="en-US"/>
        </w:rPr>
        <w:t>para</w:t>
      </w:r>
      <w:proofErr w:type="spellEnd"/>
      <w:r w:rsidR="00E718F5" w:rsidRPr="00E329EF">
        <w:rPr>
          <w:b/>
          <w:color w:val="1F4E79" w:themeColor="accent1" w:themeShade="80"/>
          <w:sz w:val="24"/>
          <w:szCs w:val="24"/>
          <w:lang w:val="en-US"/>
        </w:rPr>
        <w:t xml:space="preserve"> Job Shadowing</w:t>
      </w:r>
    </w:p>
    <w:p w:rsidR="00E718F5" w:rsidRPr="00E329EF" w:rsidRDefault="00E329EF" w:rsidP="00E718F5">
      <w:pPr>
        <w:spacing w:after="0" w:line="240" w:lineRule="auto"/>
        <w:jc w:val="center"/>
        <w:rPr>
          <w:b/>
          <w:color w:val="1F4E79" w:themeColor="accent1" w:themeShade="80"/>
          <w:sz w:val="24"/>
          <w:szCs w:val="24"/>
          <w:lang w:val="en-US"/>
        </w:rPr>
      </w:pPr>
      <w:r w:rsidRPr="00E329EF">
        <w:rPr>
          <w:b/>
          <w:color w:val="1F4E79" w:themeColor="accent1" w:themeShade="80"/>
          <w:sz w:val="24"/>
          <w:szCs w:val="24"/>
          <w:lang w:val="en-US"/>
        </w:rPr>
        <w:t>2022-1-ES01-KA121-VET-000055281</w:t>
      </w:r>
      <w:r w:rsidR="00D43D8E">
        <w:rPr>
          <w:b/>
          <w:color w:val="1F4E79" w:themeColor="accent1" w:themeShade="80"/>
          <w:sz w:val="24"/>
          <w:szCs w:val="24"/>
          <w:lang w:val="en-US"/>
        </w:rPr>
        <w:t xml:space="preserve"> // </w:t>
      </w:r>
      <w:r w:rsidR="00D43D8E" w:rsidRPr="00D43D8E">
        <w:rPr>
          <w:b/>
          <w:color w:val="1F4E79" w:themeColor="accent1" w:themeShade="80"/>
          <w:sz w:val="24"/>
          <w:szCs w:val="24"/>
          <w:lang w:val="en-US"/>
        </w:rPr>
        <w:t>2023-1-ES01-KA121-VET-000119185</w:t>
      </w:r>
    </w:p>
    <w:p w:rsidR="00E329EF" w:rsidRDefault="00E329EF" w:rsidP="00E718F5">
      <w:pPr>
        <w:spacing w:after="0" w:line="240" w:lineRule="auto"/>
        <w:jc w:val="center"/>
        <w:rPr>
          <w:b/>
          <w:color w:val="1F4E79" w:themeColor="accent1" w:themeShade="80"/>
          <w:sz w:val="24"/>
          <w:szCs w:val="24"/>
          <w:lang w:val="en-US"/>
        </w:rPr>
      </w:pPr>
    </w:p>
    <w:p w:rsidR="00E718F5" w:rsidRPr="00E329EF" w:rsidRDefault="00314AD7" w:rsidP="00E718F5">
      <w:pPr>
        <w:spacing w:after="0" w:line="240" w:lineRule="auto"/>
        <w:jc w:val="center"/>
        <w:rPr>
          <w:b/>
          <w:color w:val="1F4E79" w:themeColor="accent1" w:themeShade="80"/>
          <w:sz w:val="24"/>
          <w:szCs w:val="24"/>
          <w:lang w:val="en-US"/>
        </w:rPr>
      </w:pPr>
      <w:proofErr w:type="spellStart"/>
      <w:r w:rsidRPr="00E329EF">
        <w:rPr>
          <w:b/>
          <w:color w:val="1F4E79" w:themeColor="accent1" w:themeShade="80"/>
          <w:sz w:val="24"/>
          <w:szCs w:val="24"/>
          <w:lang w:val="en-US"/>
        </w:rPr>
        <w:t>Año</w:t>
      </w:r>
      <w:proofErr w:type="spellEnd"/>
      <w:r w:rsidRPr="00E329EF">
        <w:rPr>
          <w:b/>
          <w:color w:val="1F4E79" w:themeColor="accent1" w:themeShade="80"/>
          <w:sz w:val="24"/>
          <w:szCs w:val="24"/>
          <w:lang w:val="en-US"/>
        </w:rPr>
        <w:t xml:space="preserve"> 202</w:t>
      </w:r>
      <w:r w:rsidR="00D43D8E">
        <w:rPr>
          <w:b/>
          <w:color w:val="1F4E79" w:themeColor="accent1" w:themeShade="80"/>
          <w:sz w:val="24"/>
          <w:szCs w:val="24"/>
          <w:lang w:val="en-US"/>
        </w:rPr>
        <w:t>4</w:t>
      </w:r>
    </w:p>
    <w:p w:rsidR="009B5487" w:rsidRPr="00773A8C" w:rsidRDefault="009B5487" w:rsidP="001533D8">
      <w:pPr>
        <w:spacing w:after="0" w:line="240" w:lineRule="auto"/>
        <w:jc w:val="both"/>
        <w:rPr>
          <w:color w:val="1F4E79" w:themeColor="accent1" w:themeShade="80"/>
        </w:rPr>
      </w:pPr>
    </w:p>
    <w:p w:rsidR="00773A8C" w:rsidRPr="00E329EF" w:rsidRDefault="00773A8C" w:rsidP="00773A8C">
      <w:pPr>
        <w:pBdr>
          <w:bottom w:val="dotted" w:sz="6" w:space="7"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1.</w:t>
      </w:r>
      <w:bookmarkStart w:id="0" w:name="preambulo"/>
      <w:bookmarkEnd w:id="0"/>
      <w:r w:rsidRPr="00E329EF">
        <w:rPr>
          <w:rFonts w:eastAsia="Times New Roman" w:cs="Arial"/>
          <w:b/>
          <w:bCs/>
          <w:color w:val="1F4E79" w:themeColor="accent1" w:themeShade="80"/>
          <w:spacing w:val="15"/>
          <w:sz w:val="20"/>
          <w:szCs w:val="20"/>
          <w:lang w:eastAsia="es-ES"/>
        </w:rPr>
        <w:t xml:space="preserve"> PREÁMBULO</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 xml:space="preserve">El Consorcio de Movilidad al que pertenece el </w:t>
      </w:r>
      <w:r w:rsidR="00002360">
        <w:rPr>
          <w:i/>
          <w:iCs/>
          <w:sz w:val="18"/>
          <w:szCs w:val="18"/>
          <w:lang w:val="es-ES_tradnl"/>
        </w:rPr>
        <w:t>IES ISBILYA</w:t>
      </w:r>
      <w:r w:rsidRPr="00EF55F9">
        <w:rPr>
          <w:i/>
          <w:iCs/>
          <w:sz w:val="18"/>
          <w:szCs w:val="18"/>
          <w:lang w:val="es-ES_tradnl"/>
        </w:rPr>
        <w:t xml:space="preserve"> tiene por objeto ofrecer la posibilidad de vivir una Experiencia de movilidad Erasmus+ a los estudiantes, recién titulados y staff relacionados con los Ciclos Formativos de Grado Medio y FP Básica impartidos por los centros. </w:t>
      </w:r>
    </w:p>
    <w:p w:rsidR="00D43D8E" w:rsidRPr="00EF55F9" w:rsidRDefault="00D43D8E" w:rsidP="00D43D8E">
      <w:pPr>
        <w:spacing w:after="0" w:line="240" w:lineRule="auto"/>
        <w:jc w:val="both"/>
        <w:rPr>
          <w:i/>
          <w:iCs/>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El Consorcio tiene concedida la Acreditación Erasmus+ VET, hecho que se traduce en el acceso estable a los fondos necesarios para la realización del Plan Erasmus+ hasta el año 2027.</w:t>
      </w:r>
    </w:p>
    <w:p w:rsidR="00D43D8E" w:rsidRPr="00EF55F9" w:rsidRDefault="00D43D8E" w:rsidP="00D43D8E">
      <w:pPr>
        <w:spacing w:after="0" w:line="240" w:lineRule="auto"/>
        <w:jc w:val="both"/>
        <w:rPr>
          <w:i/>
          <w:iCs/>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rsidR="00D43D8E" w:rsidRPr="00EF55F9" w:rsidRDefault="00D43D8E" w:rsidP="00D43D8E">
      <w:pPr>
        <w:spacing w:after="0" w:line="240" w:lineRule="auto"/>
        <w:jc w:val="both"/>
        <w:rPr>
          <w:i/>
          <w:iCs/>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Los solicitantes de las becas deben ser conscientes de la complejidad asociada a la organización de las estancias y deberán ser flexibles ante las variaciones que se puedan producir sobre la programación contemplada en estas Bases. El importe de las becas NO es suficiente para cubrir todos los costes de las estancias, por lo que los solicitantes aceptan de forma explícita esta circunstancia.</w:t>
      </w:r>
    </w:p>
    <w:p w:rsidR="00D43D8E" w:rsidRPr="00EF55F9" w:rsidRDefault="00D43D8E" w:rsidP="00D43D8E">
      <w:pPr>
        <w:spacing w:after="0" w:line="240" w:lineRule="auto"/>
        <w:jc w:val="both"/>
        <w:rPr>
          <w:sz w:val="18"/>
          <w:szCs w:val="18"/>
          <w:lang w:val="es-ES_tradnl"/>
        </w:rPr>
      </w:pPr>
    </w:p>
    <w:p w:rsidR="00D43D8E" w:rsidRPr="00EF55F9" w:rsidRDefault="00D43D8E" w:rsidP="00D43D8E">
      <w:pPr>
        <w:spacing w:after="0" w:line="240" w:lineRule="auto"/>
        <w:jc w:val="both"/>
        <w:rPr>
          <w:i/>
          <w:iCs/>
          <w:sz w:val="18"/>
          <w:szCs w:val="18"/>
          <w:lang w:val="es-ES_tradnl"/>
        </w:rPr>
      </w:pPr>
      <w:r w:rsidRPr="00EF55F9">
        <w:rPr>
          <w:i/>
          <w:iCs/>
          <w:sz w:val="18"/>
          <w:szCs w:val="18"/>
          <w:lang w:val="es-ES_tradnl"/>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rsidR="00E718F5" w:rsidRDefault="00E718F5"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C2213F" w:rsidRPr="00773A8C" w:rsidRDefault="00C2213F"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773A8C" w:rsidRPr="00E329EF" w:rsidRDefault="00773A8C"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2.</w:t>
      </w:r>
      <w:bookmarkStart w:id="1" w:name="objeto"/>
      <w:bookmarkEnd w:id="1"/>
      <w:r w:rsidRPr="00E329EF">
        <w:rPr>
          <w:rFonts w:eastAsia="Times New Roman" w:cs="Arial"/>
          <w:b/>
          <w:bCs/>
          <w:color w:val="1F4E79" w:themeColor="accent1" w:themeShade="80"/>
          <w:spacing w:val="15"/>
          <w:sz w:val="20"/>
          <w:szCs w:val="20"/>
          <w:lang w:eastAsia="es-ES"/>
        </w:rPr>
        <w:t xml:space="preserve"> OBJETIVOS DE LA MOVILIDAD</w:t>
      </w:r>
    </w:p>
    <w:p w:rsidR="00C2213F" w:rsidRDefault="00C2213F" w:rsidP="000F4DDA">
      <w:pPr>
        <w:autoSpaceDE w:val="0"/>
        <w:autoSpaceDN w:val="0"/>
        <w:adjustRightInd w:val="0"/>
        <w:spacing w:after="0" w:line="240" w:lineRule="auto"/>
        <w:jc w:val="both"/>
        <w:rPr>
          <w:rFonts w:eastAsia="Times New Roman" w:cs="Arial"/>
          <w:color w:val="000000"/>
          <w:sz w:val="20"/>
          <w:szCs w:val="20"/>
          <w:lang w:eastAsia="es-ES"/>
        </w:rPr>
      </w:pPr>
    </w:p>
    <w:p w:rsidR="00C2213F" w:rsidRPr="00773A8C" w:rsidRDefault="00C2213F" w:rsidP="00C2213F">
      <w:pPr>
        <w:shd w:val="clear" w:color="auto" w:fill="FFFFFF"/>
        <w:spacing w:after="0" w:line="240" w:lineRule="auto"/>
        <w:contextualSpacing/>
        <w:jc w:val="both"/>
        <w:rPr>
          <w:rFonts w:eastAsia="Times New Roman" w:cs="Arial"/>
          <w:color w:val="000000" w:themeColor="text1"/>
          <w:sz w:val="20"/>
          <w:szCs w:val="20"/>
          <w:lang w:eastAsia="es-ES"/>
        </w:rPr>
      </w:pPr>
      <w:r w:rsidRPr="00773A8C">
        <w:rPr>
          <w:rFonts w:eastAsia="Times New Roman" w:cs="Arial"/>
          <w:color w:val="000000"/>
          <w:sz w:val="20"/>
          <w:szCs w:val="20"/>
          <w:lang w:eastAsia="es-ES"/>
        </w:rPr>
        <w:t xml:space="preserve">El </w:t>
      </w:r>
      <w:r w:rsidRPr="00E329EF">
        <w:rPr>
          <w:rFonts w:eastAsia="Times New Roman" w:cs="Arial"/>
          <w:color w:val="1F4E79" w:themeColor="accent1" w:themeShade="80"/>
          <w:sz w:val="20"/>
          <w:szCs w:val="20"/>
          <w:lang w:eastAsia="es-ES"/>
        </w:rPr>
        <w:t xml:space="preserve">IES XXXXX </w:t>
      </w:r>
      <w:r w:rsidRPr="00773A8C">
        <w:rPr>
          <w:rFonts w:eastAsia="Times New Roman" w:cs="Arial"/>
          <w:color w:val="000000" w:themeColor="text1"/>
          <w:sz w:val="20"/>
          <w:szCs w:val="20"/>
          <w:lang w:eastAsia="es-ES"/>
        </w:rPr>
        <w:t xml:space="preserve">forma parte, junto a otros centros educativos, del Consorcio de Movilidad que promueve </w:t>
      </w:r>
      <w:r>
        <w:rPr>
          <w:rFonts w:eastAsia="Times New Roman" w:cs="Arial"/>
          <w:color w:val="000000" w:themeColor="text1"/>
          <w:sz w:val="20"/>
          <w:szCs w:val="20"/>
          <w:lang w:eastAsia="es-ES"/>
        </w:rPr>
        <w:t>el</w:t>
      </w:r>
      <w:r w:rsidRPr="00773A8C">
        <w:rPr>
          <w:rFonts w:eastAsia="Times New Roman" w:cs="Arial"/>
          <w:color w:val="000000" w:themeColor="text1"/>
          <w:sz w:val="20"/>
          <w:szCs w:val="20"/>
          <w:lang w:eastAsia="es-ES"/>
        </w:rPr>
        <w:t xml:space="preserve"> Proyecto “</w:t>
      </w:r>
      <w:r>
        <w:rPr>
          <w:rFonts w:eastAsia="Times New Roman" w:cs="Arial"/>
          <w:color w:val="000000" w:themeColor="text1"/>
          <w:sz w:val="20"/>
          <w:szCs w:val="20"/>
          <w:lang w:eastAsia="es-ES"/>
        </w:rPr>
        <w:t>LET´S IMPROVE IN EUROPE”</w:t>
      </w:r>
      <w:r w:rsidRPr="00773A8C">
        <w:rPr>
          <w:rFonts w:eastAsia="Times New Roman" w:cs="Arial"/>
          <w:color w:val="000000" w:themeColor="text1"/>
          <w:sz w:val="20"/>
          <w:szCs w:val="20"/>
          <w:lang w:eastAsia="es-ES"/>
        </w:rPr>
        <w:t xml:space="preserve"> </w:t>
      </w:r>
      <w:r>
        <w:rPr>
          <w:rFonts w:eastAsia="Times New Roman" w:cs="Arial"/>
          <w:color w:val="000000" w:themeColor="text1"/>
          <w:sz w:val="20"/>
          <w:szCs w:val="20"/>
          <w:lang w:eastAsia="es-ES"/>
        </w:rPr>
        <w:t>en sus ediciones aprobadas en las convocatorias de 202</w:t>
      </w:r>
      <w:r w:rsidR="00D43D8E">
        <w:rPr>
          <w:rFonts w:eastAsia="Times New Roman" w:cs="Arial"/>
          <w:color w:val="000000" w:themeColor="text1"/>
          <w:sz w:val="20"/>
          <w:szCs w:val="20"/>
          <w:lang w:eastAsia="es-ES"/>
        </w:rPr>
        <w:t>2</w:t>
      </w:r>
      <w:r>
        <w:rPr>
          <w:rFonts w:eastAsia="Times New Roman" w:cs="Arial"/>
          <w:color w:val="000000" w:themeColor="text1"/>
          <w:sz w:val="20"/>
          <w:szCs w:val="20"/>
          <w:lang w:eastAsia="es-ES"/>
        </w:rPr>
        <w:t xml:space="preserve"> y 202</w:t>
      </w:r>
      <w:r w:rsidR="00D43D8E">
        <w:rPr>
          <w:rFonts w:eastAsia="Times New Roman" w:cs="Arial"/>
          <w:color w:val="000000" w:themeColor="text1"/>
          <w:sz w:val="20"/>
          <w:szCs w:val="20"/>
          <w:lang w:eastAsia="es-ES"/>
        </w:rPr>
        <w:t>3</w:t>
      </w:r>
    </w:p>
    <w:p w:rsidR="00C2213F" w:rsidRPr="00773A8C" w:rsidRDefault="00C2213F" w:rsidP="00C2213F">
      <w:pPr>
        <w:shd w:val="clear" w:color="auto" w:fill="FFFFFF"/>
        <w:spacing w:after="0" w:line="240" w:lineRule="auto"/>
        <w:contextualSpacing/>
        <w:jc w:val="both"/>
        <w:rPr>
          <w:rFonts w:eastAsia="Times New Roman" w:cs="Arial"/>
          <w:color w:val="000000"/>
          <w:sz w:val="20"/>
          <w:szCs w:val="20"/>
          <w:lang w:eastAsia="es-ES"/>
        </w:rPr>
      </w:pPr>
    </w:p>
    <w:p w:rsidR="00C2213F" w:rsidRPr="00773A8C" w:rsidRDefault="00C2213F" w:rsidP="00C2213F">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Con el fin de incentivar la participación del personal del centro (equipo directivo y profesorado adscrito a la impartición de </w:t>
      </w:r>
      <w:r w:rsidRPr="00395820">
        <w:rPr>
          <w:rFonts w:eastAsia="Times New Roman" w:cs="Arial"/>
          <w:color w:val="1F4E79" w:themeColor="accent1" w:themeShade="80"/>
          <w:sz w:val="20"/>
          <w:szCs w:val="20"/>
          <w:lang w:eastAsia="es-ES"/>
        </w:rPr>
        <w:t xml:space="preserve">Ciclos </w:t>
      </w:r>
      <w:r w:rsidRPr="00E329EF">
        <w:rPr>
          <w:rFonts w:eastAsia="Times New Roman" w:cs="Arial"/>
          <w:color w:val="1F4E79" w:themeColor="accent1" w:themeShade="80"/>
          <w:sz w:val="20"/>
          <w:szCs w:val="20"/>
          <w:lang w:eastAsia="es-ES"/>
        </w:rPr>
        <w:t xml:space="preserve">Formativos de Grado Medio y FP Básica </w:t>
      </w:r>
      <w:r w:rsidRPr="00773A8C">
        <w:rPr>
          <w:rFonts w:eastAsia="Times New Roman" w:cs="Arial"/>
          <w:color w:val="000000"/>
          <w:sz w:val="20"/>
          <w:szCs w:val="20"/>
          <w:lang w:eastAsia="es-ES"/>
        </w:rPr>
        <w:t>en actividades para la internacionalización, se convoca</w:t>
      </w:r>
      <w:r>
        <w:rPr>
          <w:rFonts w:eastAsia="Times New Roman" w:cs="Arial"/>
          <w:color w:val="000000"/>
          <w:sz w:val="20"/>
          <w:szCs w:val="20"/>
          <w:lang w:eastAsia="es-ES"/>
        </w:rPr>
        <w:t>n</w:t>
      </w:r>
    </w:p>
    <w:p w:rsidR="00C2213F" w:rsidRPr="00773A8C" w:rsidRDefault="00C2213F" w:rsidP="00C2213F">
      <w:pPr>
        <w:shd w:val="clear" w:color="auto" w:fill="FFFFFF"/>
        <w:spacing w:after="0" w:line="240" w:lineRule="auto"/>
        <w:contextualSpacing/>
        <w:jc w:val="both"/>
        <w:rPr>
          <w:rFonts w:eastAsia="Times New Roman" w:cs="Arial"/>
          <w:color w:val="000000"/>
          <w:sz w:val="20"/>
          <w:szCs w:val="20"/>
          <w:lang w:eastAsia="es-ES"/>
        </w:rPr>
      </w:pPr>
    </w:p>
    <w:p w:rsidR="00002360" w:rsidRDefault="00D43D8E" w:rsidP="00002360">
      <w:pPr>
        <w:numPr>
          <w:ilvl w:val="0"/>
          <w:numId w:val="17"/>
        </w:numPr>
        <w:spacing w:after="0" w:line="240" w:lineRule="auto"/>
        <w:contextualSpacing/>
        <w:jc w:val="both"/>
        <w:rPr>
          <w:rFonts w:eastAsia="Times New Roman" w:cs="Arial"/>
          <w:color w:val="000000"/>
          <w:sz w:val="20"/>
          <w:szCs w:val="20"/>
          <w:lang w:val="es-ES_tradnl" w:eastAsia="es-ES"/>
        </w:rPr>
      </w:pPr>
      <w:r>
        <w:rPr>
          <w:rFonts w:eastAsia="Times New Roman" w:cs="Arial"/>
          <w:b/>
          <w:color w:val="FF0000"/>
          <w:sz w:val="20"/>
          <w:szCs w:val="20"/>
          <w:lang w:eastAsia="es-ES"/>
        </w:rPr>
        <w:t>1</w:t>
      </w:r>
      <w:r w:rsidR="00C2213F" w:rsidRPr="00773A8C">
        <w:rPr>
          <w:rFonts w:eastAsia="Times New Roman" w:cs="Arial"/>
          <w:color w:val="FF0000"/>
          <w:sz w:val="20"/>
          <w:szCs w:val="20"/>
          <w:lang w:eastAsia="es-ES"/>
        </w:rPr>
        <w:t xml:space="preserve"> </w:t>
      </w:r>
      <w:r w:rsidR="00C2213F" w:rsidRPr="00773A8C">
        <w:rPr>
          <w:rFonts w:eastAsia="Times New Roman" w:cs="Arial"/>
          <w:color w:val="000000" w:themeColor="text1"/>
          <w:sz w:val="20"/>
          <w:szCs w:val="20"/>
          <w:lang w:eastAsia="es-ES"/>
        </w:rPr>
        <w:t xml:space="preserve">beca Erasmus+ de movilidad para formación (Job </w:t>
      </w:r>
      <w:proofErr w:type="spellStart"/>
      <w:r w:rsidR="00C2213F" w:rsidRPr="00773A8C">
        <w:rPr>
          <w:rFonts w:eastAsia="Times New Roman" w:cs="Arial"/>
          <w:color w:val="000000" w:themeColor="text1"/>
          <w:sz w:val="20"/>
          <w:szCs w:val="20"/>
          <w:lang w:eastAsia="es-ES"/>
        </w:rPr>
        <w:t>Shadowing</w:t>
      </w:r>
      <w:proofErr w:type="spellEnd"/>
      <w:r w:rsidR="00C2213F" w:rsidRPr="00773A8C">
        <w:rPr>
          <w:rFonts w:eastAsia="Times New Roman" w:cs="Arial"/>
          <w:color w:val="000000" w:themeColor="text1"/>
          <w:sz w:val="20"/>
          <w:szCs w:val="20"/>
          <w:lang w:eastAsia="es-ES"/>
        </w:rPr>
        <w:t>) de cinco días de duración</w:t>
      </w:r>
      <w:r w:rsidR="00C2213F">
        <w:rPr>
          <w:rFonts w:eastAsia="Times New Roman" w:cs="Arial"/>
          <w:color w:val="000000" w:themeColor="text1"/>
          <w:sz w:val="20"/>
          <w:szCs w:val="20"/>
          <w:lang w:eastAsia="es-ES"/>
        </w:rPr>
        <w:t xml:space="preserve"> más dos de viaje</w:t>
      </w:r>
      <w:r w:rsidR="00002360">
        <w:rPr>
          <w:rFonts w:eastAsia="Times New Roman" w:cs="Arial"/>
          <w:color w:val="000000"/>
          <w:sz w:val="20"/>
          <w:szCs w:val="20"/>
          <w:lang w:val="es-ES_tradnl" w:eastAsia="es-ES"/>
        </w:rPr>
        <w:t xml:space="preserve"> ITALIA (Latina-Roma)</w:t>
      </w:r>
    </w:p>
    <w:p w:rsidR="00D43D8E" w:rsidRDefault="00D43D8E" w:rsidP="000F4DDA">
      <w:pPr>
        <w:autoSpaceDE w:val="0"/>
        <w:autoSpaceDN w:val="0"/>
        <w:adjustRightInd w:val="0"/>
        <w:spacing w:after="0" w:line="240" w:lineRule="auto"/>
        <w:jc w:val="both"/>
        <w:rPr>
          <w:rFonts w:eastAsia="Times New Roman" w:cs="Arial"/>
          <w:color w:val="000000"/>
          <w:sz w:val="20"/>
          <w:szCs w:val="20"/>
          <w:lang w:eastAsia="es-ES"/>
        </w:rPr>
      </w:pPr>
    </w:p>
    <w:p w:rsidR="003A01D0" w:rsidRDefault="003A01D0" w:rsidP="000F4DDA">
      <w:pPr>
        <w:autoSpaceDE w:val="0"/>
        <w:autoSpaceDN w:val="0"/>
        <w:adjustRightInd w:val="0"/>
        <w:spacing w:after="0" w:line="240" w:lineRule="auto"/>
        <w:jc w:val="both"/>
        <w:rPr>
          <w:rFonts w:eastAsia="Times New Roman" w:cs="Arial"/>
          <w:color w:val="000000"/>
          <w:sz w:val="20"/>
          <w:szCs w:val="20"/>
          <w:lang w:eastAsia="es-ES"/>
        </w:rPr>
      </w:pPr>
      <w:r>
        <w:rPr>
          <w:rFonts w:eastAsia="Times New Roman" w:cs="Arial"/>
          <w:color w:val="000000"/>
          <w:sz w:val="20"/>
          <w:szCs w:val="20"/>
          <w:lang w:eastAsia="es-ES"/>
        </w:rPr>
        <w:t xml:space="preserve">La movilidad para el aprendizaje mediante la observación </w:t>
      </w:r>
      <w:r w:rsidR="000F4DDA">
        <w:rPr>
          <w:rFonts w:eastAsia="Times New Roman" w:cs="Arial"/>
          <w:color w:val="000000"/>
          <w:sz w:val="20"/>
          <w:szCs w:val="20"/>
          <w:lang w:eastAsia="es-ES"/>
        </w:rPr>
        <w:t xml:space="preserve">consiste en pasar </w:t>
      </w:r>
      <w:r w:rsidRPr="000F4DDA">
        <w:rPr>
          <w:rFonts w:eastAsia="Times New Roman" w:cs="Arial"/>
          <w:color w:val="000000"/>
          <w:sz w:val="20"/>
          <w:szCs w:val="20"/>
          <w:lang w:eastAsia="es-ES"/>
        </w:rPr>
        <w:t xml:space="preserve">un período de tiempo en </w:t>
      </w:r>
      <w:r w:rsidR="000F4DDA">
        <w:rPr>
          <w:rFonts w:eastAsia="Times New Roman" w:cs="Arial"/>
          <w:color w:val="000000"/>
          <w:sz w:val="20"/>
          <w:szCs w:val="20"/>
          <w:lang w:eastAsia="es-ES"/>
        </w:rPr>
        <w:t xml:space="preserve">una </w:t>
      </w:r>
      <w:r w:rsidRPr="000F4DDA">
        <w:rPr>
          <w:rFonts w:eastAsia="Times New Roman" w:cs="Arial"/>
          <w:color w:val="000000"/>
          <w:sz w:val="20"/>
          <w:szCs w:val="20"/>
          <w:lang w:eastAsia="es-ES"/>
        </w:rPr>
        <w:t>organización de acogida de otro país con el objetivo de aprender nuevas prácticas y recopilar</w:t>
      </w:r>
      <w:r w:rsidR="000F4DDA">
        <w:rPr>
          <w:rFonts w:eastAsia="Times New Roman" w:cs="Arial"/>
          <w:color w:val="000000"/>
          <w:sz w:val="20"/>
          <w:szCs w:val="20"/>
          <w:lang w:eastAsia="es-ES"/>
        </w:rPr>
        <w:t xml:space="preserve"> </w:t>
      </w:r>
      <w:r w:rsidRPr="000F4DDA">
        <w:rPr>
          <w:rFonts w:eastAsia="Times New Roman" w:cs="Arial"/>
          <w:color w:val="000000"/>
          <w:sz w:val="20"/>
          <w:szCs w:val="20"/>
          <w:lang w:eastAsia="es-ES"/>
        </w:rPr>
        <w:t>nuevas ideas mediante la observación y la interacción con homólogos, expertos u otros</w:t>
      </w:r>
      <w:r w:rsidR="000F4DDA">
        <w:rPr>
          <w:rFonts w:eastAsia="Times New Roman" w:cs="Arial"/>
          <w:color w:val="000000"/>
          <w:sz w:val="20"/>
          <w:szCs w:val="20"/>
          <w:lang w:eastAsia="es-ES"/>
        </w:rPr>
        <w:t xml:space="preserve"> </w:t>
      </w:r>
      <w:r w:rsidRPr="000F4DDA">
        <w:rPr>
          <w:rFonts w:eastAsia="Times New Roman" w:cs="Arial"/>
          <w:color w:val="000000"/>
          <w:sz w:val="20"/>
          <w:szCs w:val="20"/>
          <w:lang w:eastAsia="es-ES"/>
        </w:rPr>
        <w:t>profesionales en su trabajo diario en la organización de acogida.</w:t>
      </w:r>
    </w:p>
    <w:p w:rsidR="003A01D0" w:rsidRDefault="003A01D0" w:rsidP="00773A8C">
      <w:pPr>
        <w:shd w:val="clear" w:color="auto" w:fill="FFFFFF"/>
        <w:spacing w:after="0" w:line="240" w:lineRule="auto"/>
        <w:contextualSpacing/>
        <w:jc w:val="both"/>
        <w:rPr>
          <w:rFonts w:eastAsia="Times New Roman" w:cs="Arial"/>
          <w:color w:val="000000"/>
          <w:sz w:val="20"/>
          <w:szCs w:val="20"/>
          <w:lang w:eastAsia="es-ES"/>
        </w:rPr>
      </w:pPr>
    </w:p>
    <w:p w:rsidR="002A4158"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Los objetivos generales de la estancia son los siguientes:</w:t>
      </w:r>
    </w:p>
    <w:p w:rsidR="00773A8C" w:rsidRP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lastRenderedPageBreak/>
        <w:t xml:space="preserve">Intercambio de experiencias con centros homólogos, instituciones y empresas de Europa, que permitan optimizar la idoneidad de los contenidos formativos impartidos por los centros y su adaptación a las necesidades de la realidad empresarial. </w:t>
      </w:r>
    </w:p>
    <w:p w:rsidR="00773A8C" w:rsidRP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Analizar el sistema educativo del país de destino.</w:t>
      </w:r>
    </w:p>
    <w:p w:rsidR="00773A8C" w:rsidRP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Identificar actuaciones, estrategias o metodologías formativas innovadoras y exitosas</w:t>
      </w:r>
      <w:r w:rsidR="002A4158">
        <w:rPr>
          <w:rFonts w:eastAsia="Times New Roman" w:cs="Arial"/>
          <w:color w:val="000000"/>
          <w:sz w:val="20"/>
          <w:szCs w:val="20"/>
          <w:lang w:eastAsia="es-ES"/>
        </w:rPr>
        <w:t>; especialmente en el ámbito de la Formación Profesional.</w:t>
      </w:r>
    </w:p>
    <w:p w:rsidR="000C4392"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Se incluye como prioritaria</w:t>
      </w:r>
      <w:r w:rsidR="000C4392">
        <w:rPr>
          <w:rFonts w:eastAsia="Times New Roman" w:cs="Arial"/>
          <w:color w:val="000000"/>
          <w:sz w:val="20"/>
          <w:szCs w:val="20"/>
          <w:lang w:eastAsia="es-ES"/>
        </w:rPr>
        <w:t>s las siguientes temáticas:</w:t>
      </w:r>
    </w:p>
    <w:p w:rsidR="00773A8C" w:rsidRDefault="000C4392" w:rsidP="000C4392">
      <w:pPr>
        <w:numPr>
          <w:ilvl w:val="0"/>
          <w:numId w:val="30"/>
        </w:numPr>
        <w:spacing w:after="0" w:line="240" w:lineRule="auto"/>
        <w:ind w:left="1134"/>
        <w:contextualSpacing/>
        <w:jc w:val="both"/>
        <w:rPr>
          <w:rFonts w:eastAsia="Times New Roman" w:cs="Arial"/>
          <w:color w:val="000000"/>
          <w:sz w:val="20"/>
          <w:szCs w:val="20"/>
          <w:lang w:eastAsia="es-ES"/>
        </w:rPr>
      </w:pPr>
      <w:r>
        <w:rPr>
          <w:rFonts w:eastAsia="Times New Roman" w:cs="Arial"/>
          <w:color w:val="000000"/>
          <w:sz w:val="20"/>
          <w:szCs w:val="20"/>
          <w:lang w:eastAsia="es-ES"/>
        </w:rPr>
        <w:t>A</w:t>
      </w:r>
      <w:r w:rsidR="00773A8C" w:rsidRPr="00773A8C">
        <w:rPr>
          <w:rFonts w:eastAsia="Times New Roman" w:cs="Arial"/>
          <w:color w:val="000000"/>
          <w:sz w:val="20"/>
          <w:szCs w:val="20"/>
          <w:lang w:eastAsia="es-ES"/>
        </w:rPr>
        <w:t>dquisición de competencias para dar respuesta a las necesidades de estudiantes procedentes de entornos desfavorecidos y promover la tolerancia ante la diversidad en el aula</w:t>
      </w:r>
      <w:r>
        <w:rPr>
          <w:rFonts w:eastAsia="Times New Roman" w:cs="Arial"/>
          <w:color w:val="000000"/>
          <w:sz w:val="20"/>
          <w:szCs w:val="20"/>
          <w:lang w:eastAsia="es-ES"/>
        </w:rPr>
        <w:t xml:space="preserve"> (INCLUSIÓN)</w:t>
      </w:r>
    </w:p>
    <w:p w:rsidR="000C4392" w:rsidRDefault="000C4392" w:rsidP="000C4392">
      <w:pPr>
        <w:numPr>
          <w:ilvl w:val="0"/>
          <w:numId w:val="30"/>
        </w:numPr>
        <w:spacing w:after="0" w:line="240" w:lineRule="auto"/>
        <w:ind w:left="1134"/>
        <w:contextualSpacing/>
        <w:jc w:val="both"/>
        <w:rPr>
          <w:rFonts w:eastAsia="Times New Roman" w:cs="Arial"/>
          <w:color w:val="000000"/>
          <w:sz w:val="20"/>
          <w:szCs w:val="20"/>
          <w:lang w:eastAsia="es-ES"/>
        </w:rPr>
      </w:pPr>
      <w:r>
        <w:rPr>
          <w:rFonts w:eastAsia="Times New Roman" w:cs="Arial"/>
          <w:color w:val="000000"/>
          <w:sz w:val="20"/>
          <w:szCs w:val="20"/>
          <w:lang w:eastAsia="es-ES"/>
        </w:rPr>
        <w:t>Adquisición de competencias digitales y observación de experiencias innovadoras en el ámbito de la digitalización de la gestión de los centros educativos y en el área de la didáctica.</w:t>
      </w:r>
    </w:p>
    <w:p w:rsidR="000C4392" w:rsidRPr="00773A8C" w:rsidRDefault="000C4392" w:rsidP="000C4392">
      <w:pPr>
        <w:numPr>
          <w:ilvl w:val="0"/>
          <w:numId w:val="30"/>
        </w:numPr>
        <w:spacing w:after="0" w:line="240" w:lineRule="auto"/>
        <w:ind w:left="1134"/>
        <w:contextualSpacing/>
        <w:jc w:val="both"/>
        <w:rPr>
          <w:rFonts w:eastAsia="Times New Roman" w:cs="Arial"/>
          <w:color w:val="000000"/>
          <w:sz w:val="20"/>
          <w:szCs w:val="20"/>
          <w:lang w:eastAsia="es-ES"/>
        </w:rPr>
      </w:pPr>
      <w:r>
        <w:rPr>
          <w:rFonts w:eastAsia="Times New Roman" w:cs="Arial"/>
          <w:color w:val="000000"/>
          <w:sz w:val="20"/>
          <w:szCs w:val="20"/>
          <w:lang w:eastAsia="es-ES"/>
        </w:rPr>
        <w:t>Observación de iniciativas innovadoras en el ámbito de la sostenibilidad y el respeto al medio ambiente en el ámbito de la formación FP.</w:t>
      </w:r>
    </w:p>
    <w:p w:rsidR="000C4392" w:rsidRPr="000C4392" w:rsidRDefault="00773A8C" w:rsidP="000C4392">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Promover una mayor conciencia de ciudadanía europea y generar una red de trabajo colaborativo de carácter internacional.</w:t>
      </w:r>
    </w:p>
    <w:p w:rsidR="00773A8C" w:rsidRDefault="00773A8C" w:rsidP="00773A8C">
      <w:pPr>
        <w:numPr>
          <w:ilvl w:val="0"/>
          <w:numId w:val="18"/>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Fomentar el intercambio de conocimientos técnicos y experiencias sobre métodos psicopedagógicos.</w:t>
      </w:r>
    </w:p>
    <w:p w:rsidR="00E718F5"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Potenciar las habilidades lingüísticas de los participantes.</w:t>
      </w:r>
    </w:p>
    <w:p w:rsidR="00E718F5"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Motivar a los participantes en su actuación docente.</w:t>
      </w:r>
    </w:p>
    <w:p w:rsidR="00E718F5"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Conocer de primera mano cómo ha sido el proceso de digitalización de la enseñanza de FP en los países de destino.</w:t>
      </w:r>
    </w:p>
    <w:p w:rsidR="00E718F5" w:rsidRPr="00773A8C" w:rsidRDefault="00E718F5" w:rsidP="00773A8C">
      <w:pPr>
        <w:numPr>
          <w:ilvl w:val="0"/>
          <w:numId w:val="18"/>
        </w:numPr>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Identificar Buenas Prácticas que puedan ser adoptadas por los centros que conforman el consorcio.</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C2213F" w:rsidRPr="00773A8C" w:rsidRDefault="00C2213F"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773A8C" w:rsidP="00773A8C">
      <w:pPr>
        <w:pBdr>
          <w:bottom w:val="dotted" w:sz="6" w:space="6" w:color="999999"/>
        </w:pBdr>
        <w:shd w:val="clear" w:color="auto" w:fill="FFFFFF"/>
        <w:spacing w:after="0" w:line="240" w:lineRule="auto"/>
        <w:contextualSpacing/>
        <w:jc w:val="both"/>
        <w:outlineLvl w:val="3"/>
        <w:rPr>
          <w:rFonts w:eastAsia="Times New Roman" w:cs="Arial"/>
          <w:b/>
          <w:bCs/>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3.</w:t>
      </w:r>
      <w:bookmarkStart w:id="2" w:name="requisitos"/>
      <w:bookmarkEnd w:id="2"/>
      <w:r w:rsidRPr="00E329EF">
        <w:rPr>
          <w:rFonts w:eastAsia="Times New Roman" w:cs="Arial"/>
          <w:b/>
          <w:bCs/>
          <w:color w:val="1F4E79" w:themeColor="accent1" w:themeShade="80"/>
          <w:spacing w:val="15"/>
          <w:sz w:val="20"/>
          <w:szCs w:val="20"/>
          <w:lang w:eastAsia="es-ES"/>
        </w:rPr>
        <w:t xml:space="preserve"> REQUISITOS DE PARTICIPACIÓN</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Default="00773A8C" w:rsidP="00773A8C">
      <w:pPr>
        <w:pStyle w:val="Prrafodelista"/>
        <w:numPr>
          <w:ilvl w:val="0"/>
          <w:numId w:val="19"/>
        </w:numPr>
        <w:shd w:val="clear" w:color="auto" w:fill="FFFFFF"/>
        <w:spacing w:after="0" w:line="240" w:lineRule="auto"/>
        <w:jc w:val="both"/>
        <w:rPr>
          <w:rFonts w:eastAsia="Times New Roman" w:cs="Arial"/>
          <w:color w:val="000000" w:themeColor="text1"/>
          <w:sz w:val="20"/>
          <w:szCs w:val="20"/>
          <w:lang w:eastAsia="es-ES"/>
        </w:rPr>
      </w:pPr>
      <w:r w:rsidRPr="00773A8C">
        <w:rPr>
          <w:rFonts w:eastAsia="Times New Roman" w:cs="Arial"/>
          <w:color w:val="000000" w:themeColor="text1"/>
          <w:sz w:val="20"/>
          <w:szCs w:val="20"/>
          <w:lang w:eastAsia="es-ES"/>
        </w:rPr>
        <w:t>Formar parte de equipo directivo y</w:t>
      </w:r>
      <w:r w:rsidR="000C4392">
        <w:rPr>
          <w:rFonts w:eastAsia="Times New Roman" w:cs="Arial"/>
          <w:color w:val="000000" w:themeColor="text1"/>
          <w:sz w:val="20"/>
          <w:szCs w:val="20"/>
          <w:lang w:eastAsia="es-ES"/>
        </w:rPr>
        <w:t>/o</w:t>
      </w:r>
      <w:r w:rsidRPr="00773A8C">
        <w:rPr>
          <w:rFonts w:eastAsia="Times New Roman" w:cs="Arial"/>
          <w:color w:val="000000" w:themeColor="text1"/>
          <w:sz w:val="20"/>
          <w:szCs w:val="20"/>
          <w:lang w:eastAsia="es-ES"/>
        </w:rPr>
        <w:t xml:space="preserve"> profesorado </w:t>
      </w:r>
      <w:r w:rsidR="00A40E2F">
        <w:rPr>
          <w:rFonts w:eastAsia="Times New Roman" w:cs="Arial"/>
          <w:color w:val="000000" w:themeColor="text1"/>
          <w:sz w:val="20"/>
          <w:szCs w:val="20"/>
          <w:lang w:eastAsia="es-ES"/>
        </w:rPr>
        <w:t>con competencia docente en grado medio</w:t>
      </w:r>
      <w:r w:rsidR="000C4392">
        <w:rPr>
          <w:rFonts w:eastAsia="Times New Roman" w:cs="Arial"/>
          <w:color w:val="000000" w:themeColor="text1"/>
          <w:sz w:val="20"/>
          <w:szCs w:val="20"/>
          <w:lang w:eastAsia="es-ES"/>
        </w:rPr>
        <w:t xml:space="preserve"> o FP Básica</w:t>
      </w:r>
      <w:r w:rsidR="00A40E2F">
        <w:rPr>
          <w:rFonts w:eastAsia="Times New Roman" w:cs="Arial"/>
          <w:color w:val="000000" w:themeColor="text1"/>
          <w:sz w:val="20"/>
          <w:szCs w:val="20"/>
          <w:lang w:eastAsia="es-ES"/>
        </w:rPr>
        <w:t xml:space="preserve"> del centro.</w:t>
      </w:r>
    </w:p>
    <w:p w:rsidR="00D43D8E" w:rsidRPr="00D43D8E" w:rsidRDefault="00D43D8E" w:rsidP="00D43D8E">
      <w:pPr>
        <w:pStyle w:val="Prrafodelista"/>
        <w:numPr>
          <w:ilvl w:val="0"/>
          <w:numId w:val="19"/>
        </w:numPr>
        <w:shd w:val="clear" w:color="auto" w:fill="FFFFFF"/>
        <w:spacing w:after="0" w:line="240" w:lineRule="auto"/>
        <w:jc w:val="both"/>
        <w:rPr>
          <w:rFonts w:eastAsia="Times New Roman" w:cs="Arial"/>
          <w:color w:val="000000" w:themeColor="text1"/>
          <w:sz w:val="20"/>
          <w:szCs w:val="20"/>
          <w:lang w:val="es-ES_tradnl" w:eastAsia="es-ES"/>
        </w:rPr>
      </w:pPr>
      <w:r w:rsidRPr="00EF55F9">
        <w:rPr>
          <w:rFonts w:eastAsia="Times New Roman" w:cs="Arial"/>
          <w:color w:val="000000" w:themeColor="text1"/>
          <w:sz w:val="20"/>
          <w:szCs w:val="20"/>
          <w:lang w:val="es-ES_tradnl" w:eastAsia="es-ES"/>
        </w:rPr>
        <w:t>Ser coordinador Erasmus+ relacionado con la ejecución de este proyecto de Grado Medio.</w:t>
      </w:r>
    </w:p>
    <w:p w:rsidR="00773A8C" w:rsidRPr="00773A8C" w:rsidRDefault="00773A8C" w:rsidP="00773A8C">
      <w:pPr>
        <w:numPr>
          <w:ilvl w:val="0"/>
          <w:numId w:val="19"/>
        </w:numPr>
        <w:shd w:val="clear" w:color="auto" w:fill="FFFFFF"/>
        <w:spacing w:after="0" w:line="240" w:lineRule="auto"/>
        <w:ind w:left="709"/>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Poseer la nacionalidad de un país participante en el Programa Erasmus+ o de terceros países, en cuyo caso deberán acreditar que están en posesión de un permiso válido para residir en España durante el período de realización de la movilidad. El país de destino no puede ser el mismo que la nacionalidad del participante.</w:t>
      </w:r>
    </w:p>
    <w:p w:rsidR="00773A8C" w:rsidRPr="00773A8C" w:rsidRDefault="00773A8C" w:rsidP="00773A8C">
      <w:pPr>
        <w:numPr>
          <w:ilvl w:val="0"/>
          <w:numId w:val="19"/>
        </w:numPr>
        <w:shd w:val="clear" w:color="auto" w:fill="FFFFFF"/>
        <w:spacing w:after="0" w:line="240" w:lineRule="auto"/>
        <w:ind w:left="709"/>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Los requisitos anteriores han de cumplirse tanto en el momento de la solicitud como durante el período de realización de la movilidad para formación.</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E718F5"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4</w:t>
      </w:r>
      <w:r w:rsidR="00773A8C" w:rsidRPr="00E329EF">
        <w:rPr>
          <w:rFonts w:eastAsia="Times New Roman" w:cs="Arial"/>
          <w:b/>
          <w:bCs/>
          <w:color w:val="1F4E79" w:themeColor="accent1" w:themeShade="80"/>
          <w:spacing w:val="15"/>
          <w:sz w:val="20"/>
          <w:szCs w:val="20"/>
          <w:lang w:eastAsia="es-ES"/>
        </w:rPr>
        <w:t>.</w:t>
      </w:r>
      <w:bookmarkStart w:id="3" w:name="duracion"/>
      <w:bookmarkEnd w:id="3"/>
      <w:r w:rsidR="00773A8C" w:rsidRPr="00E329EF">
        <w:rPr>
          <w:rFonts w:eastAsia="Times New Roman" w:cs="Arial"/>
          <w:b/>
          <w:bCs/>
          <w:color w:val="1F4E79" w:themeColor="accent1" w:themeShade="80"/>
          <w:spacing w:val="15"/>
          <w:sz w:val="20"/>
          <w:szCs w:val="20"/>
          <w:lang w:eastAsia="es-ES"/>
        </w:rPr>
        <w:t xml:space="preserve"> DURACIÓN DE LA ACTIVIDAD DOCENTE</w:t>
      </w:r>
    </w:p>
    <w:p w:rsidR="00773A8C" w:rsidRPr="00773A8C" w:rsidRDefault="00773A8C" w:rsidP="00773A8C">
      <w:pPr>
        <w:shd w:val="clear" w:color="auto" w:fill="FFFFFF"/>
        <w:spacing w:after="0" w:line="240" w:lineRule="auto"/>
        <w:contextualSpacing/>
        <w:jc w:val="both"/>
        <w:rPr>
          <w:rFonts w:eastAsia="Times New Roman" w:cs="Arial"/>
          <w:b/>
          <w:bCs/>
          <w:color w:val="000000"/>
          <w:sz w:val="20"/>
          <w:szCs w:val="20"/>
          <w:lang w:eastAsia="es-ES"/>
        </w:rPr>
      </w:pPr>
      <w:r w:rsidRPr="00773A8C">
        <w:rPr>
          <w:rFonts w:eastAsia="Times New Roman" w:cs="Arial"/>
          <w:color w:val="000000"/>
          <w:sz w:val="20"/>
          <w:szCs w:val="20"/>
          <w:lang w:eastAsia="es-ES"/>
        </w:rPr>
        <w:t xml:space="preserve">La </w:t>
      </w:r>
      <w:r w:rsidRPr="00773A8C">
        <w:rPr>
          <w:rFonts w:eastAsia="Times New Roman" w:cs="Arial"/>
          <w:b/>
          <w:bCs/>
          <w:color w:val="000000"/>
          <w:sz w:val="20"/>
          <w:szCs w:val="20"/>
          <w:lang w:eastAsia="es-ES"/>
        </w:rPr>
        <w:t xml:space="preserve">duración máxima de la actividad será de 5 días </w:t>
      </w:r>
      <w:r w:rsidR="00E718F5">
        <w:rPr>
          <w:rFonts w:eastAsia="Times New Roman" w:cs="Arial"/>
          <w:b/>
          <w:bCs/>
          <w:color w:val="000000"/>
          <w:sz w:val="20"/>
          <w:szCs w:val="20"/>
          <w:lang w:eastAsia="es-ES"/>
        </w:rPr>
        <w:t>de trabajo</w:t>
      </w:r>
      <w:r w:rsidRPr="00773A8C">
        <w:rPr>
          <w:rFonts w:eastAsia="Times New Roman" w:cs="Arial"/>
          <w:b/>
          <w:bCs/>
          <w:color w:val="000000"/>
          <w:sz w:val="20"/>
          <w:szCs w:val="20"/>
          <w:lang w:eastAsia="es-ES"/>
        </w:rPr>
        <w:t xml:space="preserve"> más un período de viaje de 2 días</w:t>
      </w:r>
      <w:r w:rsidRPr="00773A8C">
        <w:rPr>
          <w:rFonts w:eastAsia="Times New Roman" w:cs="Arial"/>
          <w:color w:val="000000"/>
          <w:sz w:val="20"/>
          <w:szCs w:val="20"/>
          <w:lang w:eastAsia="es-ES"/>
        </w:rPr>
        <w:t xml:space="preserve">. </w:t>
      </w:r>
    </w:p>
    <w:p w:rsidR="00314AD7" w:rsidRDefault="00314AD7" w:rsidP="002A4158">
      <w:pPr>
        <w:shd w:val="clear" w:color="auto" w:fill="FFFFFF"/>
        <w:spacing w:after="0" w:line="240" w:lineRule="auto"/>
        <w:contextualSpacing/>
        <w:jc w:val="both"/>
        <w:rPr>
          <w:rFonts w:eastAsia="Times New Roman" w:cs="Arial"/>
          <w:color w:val="000000"/>
          <w:sz w:val="20"/>
          <w:szCs w:val="20"/>
          <w:lang w:eastAsia="es-ES"/>
        </w:rPr>
      </w:pPr>
      <w:r>
        <w:rPr>
          <w:rFonts w:eastAsia="Times New Roman" w:cs="Arial"/>
          <w:color w:val="000000"/>
          <w:sz w:val="20"/>
          <w:szCs w:val="20"/>
          <w:lang w:eastAsia="es-ES"/>
        </w:rPr>
        <w:t xml:space="preserve"> Los períodos específicos de las estancias dependerán de la disponibilidad de la entidad socia en el país de destino y de la existencia de vuelos y alojamientos con precios asequibles. Se prevé </w:t>
      </w:r>
      <w:r w:rsidR="00D43D8E">
        <w:rPr>
          <w:rFonts w:eastAsia="Times New Roman" w:cs="Arial"/>
          <w:color w:val="000000"/>
          <w:sz w:val="20"/>
          <w:szCs w:val="20"/>
          <w:lang w:eastAsia="es-ES"/>
        </w:rPr>
        <w:t>que el período</w:t>
      </w:r>
      <w:r>
        <w:rPr>
          <w:rFonts w:eastAsia="Times New Roman" w:cs="Arial"/>
          <w:color w:val="000000"/>
          <w:sz w:val="20"/>
          <w:szCs w:val="20"/>
          <w:lang w:eastAsia="es-ES"/>
        </w:rPr>
        <w:t xml:space="preserve"> de movilidad</w:t>
      </w:r>
      <w:r w:rsidR="00D43D8E">
        <w:rPr>
          <w:rFonts w:eastAsia="Times New Roman" w:cs="Arial"/>
          <w:color w:val="000000"/>
          <w:sz w:val="20"/>
          <w:szCs w:val="20"/>
          <w:lang w:eastAsia="es-ES"/>
        </w:rPr>
        <w:t xml:space="preserve"> será </w:t>
      </w:r>
      <w:r>
        <w:rPr>
          <w:rFonts w:eastAsia="Times New Roman" w:cs="Arial"/>
          <w:color w:val="000000"/>
          <w:sz w:val="20"/>
          <w:szCs w:val="20"/>
          <w:lang w:eastAsia="es-ES"/>
        </w:rPr>
        <w:t>abril/mayo de 202</w:t>
      </w:r>
      <w:r w:rsidR="00D43D8E">
        <w:rPr>
          <w:rFonts w:eastAsia="Times New Roman" w:cs="Arial"/>
          <w:color w:val="000000"/>
          <w:sz w:val="20"/>
          <w:szCs w:val="20"/>
          <w:lang w:eastAsia="es-ES"/>
        </w:rPr>
        <w:t>4</w:t>
      </w:r>
    </w:p>
    <w:p w:rsidR="00773A8C" w:rsidRPr="00773A8C" w:rsidRDefault="00773A8C"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773A8C" w:rsidRPr="00773A8C" w:rsidRDefault="00773A8C"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20"/>
          <w:szCs w:val="20"/>
          <w:lang w:eastAsia="es-ES"/>
        </w:rPr>
      </w:pPr>
    </w:p>
    <w:p w:rsidR="00773A8C" w:rsidRPr="00C2213F" w:rsidRDefault="002A4158" w:rsidP="00773A8C">
      <w:pPr>
        <w:pBdr>
          <w:bottom w:val="dotted" w:sz="6" w:space="6" w:color="999999"/>
        </w:pBdr>
        <w:shd w:val="clear" w:color="auto" w:fill="FFFFFF"/>
        <w:spacing w:after="0" w:line="240" w:lineRule="auto"/>
        <w:contextualSpacing/>
        <w:jc w:val="both"/>
        <w:outlineLvl w:val="3"/>
        <w:rPr>
          <w:rFonts w:eastAsia="Times New Roman" w:cs="Arial"/>
          <w:b/>
          <w:bCs/>
          <w:color w:val="1F4E79" w:themeColor="accent1" w:themeShade="80"/>
          <w:spacing w:val="15"/>
          <w:sz w:val="20"/>
          <w:szCs w:val="20"/>
          <w:lang w:eastAsia="es-ES"/>
        </w:rPr>
      </w:pPr>
      <w:r w:rsidRPr="00C2213F">
        <w:rPr>
          <w:rFonts w:eastAsia="Times New Roman" w:cs="Arial"/>
          <w:b/>
          <w:bCs/>
          <w:color w:val="1F4E79" w:themeColor="accent1" w:themeShade="80"/>
          <w:spacing w:val="15"/>
          <w:sz w:val="20"/>
          <w:szCs w:val="20"/>
          <w:lang w:eastAsia="es-ES"/>
        </w:rPr>
        <w:t>5</w:t>
      </w:r>
      <w:r w:rsidR="00773A8C" w:rsidRPr="00C2213F">
        <w:rPr>
          <w:rFonts w:eastAsia="Times New Roman" w:cs="Arial"/>
          <w:b/>
          <w:bCs/>
          <w:color w:val="1F4E79" w:themeColor="accent1" w:themeShade="80"/>
          <w:spacing w:val="15"/>
          <w:sz w:val="20"/>
          <w:szCs w:val="20"/>
          <w:lang w:eastAsia="es-ES"/>
        </w:rPr>
        <w:t>.</w:t>
      </w:r>
      <w:bookmarkStart w:id="4" w:name="destino"/>
      <w:bookmarkEnd w:id="4"/>
      <w:r w:rsidR="00773A8C" w:rsidRPr="00C2213F">
        <w:rPr>
          <w:rFonts w:eastAsia="Times New Roman" w:cs="Arial"/>
          <w:b/>
          <w:bCs/>
          <w:color w:val="1F4E79" w:themeColor="accent1" w:themeShade="80"/>
          <w:spacing w:val="15"/>
          <w:sz w:val="20"/>
          <w:szCs w:val="20"/>
          <w:lang w:eastAsia="es-ES"/>
        </w:rPr>
        <w:t xml:space="preserve"> DESTINO</w:t>
      </w:r>
    </w:p>
    <w:p w:rsidR="002A4158"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Pr>
          <w:rFonts w:eastAsia="Times New Roman" w:cs="Arial"/>
          <w:color w:val="000000"/>
          <w:sz w:val="20"/>
          <w:szCs w:val="20"/>
          <w:lang w:eastAsia="es-ES"/>
        </w:rPr>
        <w:t>Los destinos de las movilidades son</w:t>
      </w:r>
      <w:r w:rsidR="00773A8C" w:rsidRPr="00773A8C">
        <w:rPr>
          <w:rFonts w:eastAsia="Times New Roman" w:cs="Arial"/>
          <w:color w:val="000000"/>
          <w:sz w:val="20"/>
          <w:szCs w:val="20"/>
          <w:lang w:eastAsia="es-ES"/>
        </w:rPr>
        <w:t xml:space="preserve"> </w:t>
      </w:r>
      <w:r w:rsidR="00002360">
        <w:rPr>
          <w:rFonts w:eastAsia="Times New Roman" w:cs="Arial"/>
          <w:color w:val="FF0000"/>
          <w:sz w:val="20"/>
          <w:szCs w:val="20"/>
          <w:lang w:eastAsia="es-ES"/>
        </w:rPr>
        <w:t>ROMA (ITALIA)</w:t>
      </w:r>
    </w:p>
    <w:p w:rsidR="002A4158" w:rsidRDefault="002A4158" w:rsidP="002A4158">
      <w:pPr>
        <w:shd w:val="clear" w:color="auto" w:fill="FFFFFF"/>
        <w:spacing w:after="0" w:line="240" w:lineRule="auto"/>
        <w:contextualSpacing/>
        <w:jc w:val="both"/>
        <w:rPr>
          <w:rFonts w:eastAsia="Times New Roman" w:cstheme="minorHAnsi"/>
          <w:b/>
          <w:color w:val="000000"/>
          <w:sz w:val="20"/>
          <w:szCs w:val="20"/>
          <w:lang w:eastAsia="es-ES"/>
        </w:rPr>
      </w:pPr>
      <w:r w:rsidRPr="00D43EAB">
        <w:rPr>
          <w:rFonts w:eastAsia="Times New Roman" w:cstheme="minorHAnsi"/>
          <w:color w:val="000000"/>
          <w:sz w:val="20"/>
          <w:szCs w:val="20"/>
          <w:lang w:eastAsia="es-ES"/>
        </w:rPr>
        <w:lastRenderedPageBreak/>
        <w:t xml:space="preserve">Las fechas previstas de realización de la estancia formativa, en caso de acogerse a las organizadas por el consorcio del que forma parte el centro, serán las acordadas y organizadas por el mismo y con la institución de acogida: </w:t>
      </w:r>
      <w:r w:rsidR="000C4392">
        <w:rPr>
          <w:rFonts w:eastAsia="Times New Roman" w:cstheme="minorHAnsi"/>
          <w:b/>
          <w:color w:val="000000"/>
          <w:sz w:val="20"/>
          <w:szCs w:val="20"/>
          <w:lang w:eastAsia="es-ES"/>
        </w:rPr>
        <w:t>ABRIL</w:t>
      </w:r>
      <w:r w:rsidRPr="00D43EAB">
        <w:rPr>
          <w:rFonts w:eastAsia="Times New Roman" w:cstheme="minorHAnsi"/>
          <w:b/>
          <w:color w:val="000000"/>
          <w:sz w:val="20"/>
          <w:szCs w:val="20"/>
          <w:lang w:eastAsia="es-ES"/>
        </w:rPr>
        <w:t xml:space="preserve"> </w:t>
      </w:r>
      <w:r>
        <w:rPr>
          <w:rFonts w:eastAsia="Times New Roman" w:cstheme="minorHAnsi"/>
          <w:b/>
          <w:color w:val="000000"/>
          <w:sz w:val="20"/>
          <w:szCs w:val="20"/>
          <w:lang w:eastAsia="es-ES"/>
        </w:rPr>
        <w:t xml:space="preserve">– </w:t>
      </w:r>
      <w:r w:rsidR="000C4392">
        <w:rPr>
          <w:rFonts w:eastAsia="Times New Roman" w:cstheme="minorHAnsi"/>
          <w:b/>
          <w:color w:val="000000"/>
          <w:sz w:val="20"/>
          <w:szCs w:val="20"/>
          <w:lang w:eastAsia="es-ES"/>
        </w:rPr>
        <w:t>MAYO</w:t>
      </w:r>
      <w:r>
        <w:rPr>
          <w:rFonts w:eastAsia="Times New Roman" w:cstheme="minorHAnsi"/>
          <w:b/>
          <w:color w:val="000000"/>
          <w:sz w:val="20"/>
          <w:szCs w:val="20"/>
          <w:lang w:eastAsia="es-ES"/>
        </w:rPr>
        <w:t xml:space="preserve"> DE 202</w:t>
      </w:r>
      <w:r w:rsidR="00D43D8E">
        <w:rPr>
          <w:rFonts w:eastAsia="Times New Roman" w:cstheme="minorHAnsi"/>
          <w:b/>
          <w:color w:val="000000"/>
          <w:sz w:val="20"/>
          <w:szCs w:val="20"/>
          <w:lang w:eastAsia="es-ES"/>
        </w:rPr>
        <w:t>4</w:t>
      </w:r>
      <w:r w:rsidR="00314AD7">
        <w:rPr>
          <w:rFonts w:eastAsia="Times New Roman" w:cstheme="minorHAnsi"/>
          <w:b/>
          <w:color w:val="000000"/>
          <w:sz w:val="20"/>
          <w:szCs w:val="20"/>
          <w:lang w:eastAsia="es-ES"/>
        </w:rPr>
        <w:t xml:space="preserve"> </w:t>
      </w:r>
    </w:p>
    <w:p w:rsidR="00314AD7" w:rsidRPr="002A4158" w:rsidRDefault="00314AD7" w:rsidP="002A4158">
      <w:pPr>
        <w:shd w:val="clear" w:color="auto" w:fill="FFFFFF"/>
        <w:spacing w:after="0" w:line="240" w:lineRule="auto"/>
        <w:contextualSpacing/>
        <w:jc w:val="both"/>
        <w:rPr>
          <w:rFonts w:eastAsia="Times New Roman" w:cstheme="minorHAnsi"/>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2A4158"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6</w:t>
      </w:r>
      <w:r w:rsidR="00773A8C" w:rsidRPr="00E329EF">
        <w:rPr>
          <w:rFonts w:eastAsia="Times New Roman" w:cs="Arial"/>
          <w:b/>
          <w:bCs/>
          <w:color w:val="1F4E79" w:themeColor="accent1" w:themeShade="80"/>
          <w:spacing w:val="15"/>
          <w:sz w:val="20"/>
          <w:szCs w:val="20"/>
          <w:lang w:eastAsia="es-ES"/>
        </w:rPr>
        <w:t>.</w:t>
      </w:r>
      <w:bookmarkStart w:id="5" w:name="solicitud"/>
      <w:bookmarkEnd w:id="5"/>
      <w:r w:rsidR="00773A8C" w:rsidRPr="00E329EF">
        <w:rPr>
          <w:rFonts w:eastAsia="Times New Roman" w:cs="Arial"/>
          <w:b/>
          <w:bCs/>
          <w:color w:val="1F4E79" w:themeColor="accent1" w:themeShade="80"/>
          <w:spacing w:val="15"/>
          <w:sz w:val="20"/>
          <w:szCs w:val="20"/>
          <w:lang w:eastAsia="es-ES"/>
        </w:rPr>
        <w:t xml:space="preserve"> DESCRIPCIÓN DEL PROCESO DE SOLICITUD Y SELECCIÓN DE CANDIDATOS</w:t>
      </w:r>
    </w:p>
    <w:p w:rsidR="00773A8C" w:rsidRPr="00773A8C" w:rsidRDefault="00773A8C"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p>
    <w:p w:rsidR="00773A8C" w:rsidRPr="00773A8C" w:rsidRDefault="002A4158" w:rsidP="00773A8C">
      <w:pPr>
        <w:shd w:val="clear" w:color="auto" w:fill="FFFFFF"/>
        <w:spacing w:after="0" w:line="240" w:lineRule="auto"/>
        <w:contextualSpacing/>
        <w:jc w:val="both"/>
        <w:outlineLvl w:val="4"/>
        <w:rPr>
          <w:rFonts w:eastAsia="Times New Roman" w:cs="Arial"/>
          <w:color w:val="000000"/>
          <w:spacing w:val="15"/>
          <w:sz w:val="20"/>
          <w:szCs w:val="20"/>
          <w:lang w:eastAsia="es-ES"/>
        </w:rPr>
      </w:pPr>
      <w:r>
        <w:rPr>
          <w:rFonts w:eastAsia="Times New Roman" w:cs="Arial"/>
          <w:b/>
          <w:bCs/>
          <w:color w:val="000000"/>
          <w:spacing w:val="15"/>
          <w:sz w:val="20"/>
          <w:szCs w:val="20"/>
          <w:lang w:eastAsia="es-ES"/>
        </w:rPr>
        <w:t>6</w:t>
      </w:r>
      <w:r w:rsidR="00773A8C" w:rsidRPr="00773A8C">
        <w:rPr>
          <w:rFonts w:eastAsia="Times New Roman" w:cs="Arial"/>
          <w:b/>
          <w:bCs/>
          <w:color w:val="000000"/>
          <w:spacing w:val="15"/>
          <w:sz w:val="20"/>
          <w:szCs w:val="20"/>
          <w:lang w:eastAsia="es-ES"/>
        </w:rPr>
        <w:t>.1. Plazo, procedimiento y documentos de solicitud</w:t>
      </w:r>
    </w:p>
    <w:p w:rsidR="00D43D8E" w:rsidRDefault="00D43D8E"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2A4158" w:rsidRDefault="002A4158" w:rsidP="002A4158">
      <w:pPr>
        <w:shd w:val="clear" w:color="auto" w:fill="FFFFFF"/>
        <w:spacing w:after="0" w:line="240" w:lineRule="auto"/>
        <w:contextualSpacing/>
        <w:jc w:val="both"/>
        <w:rPr>
          <w:rFonts w:eastAsia="Times New Roman" w:cstheme="minorHAnsi"/>
          <w:b/>
          <w:color w:val="941651"/>
          <w:sz w:val="20"/>
          <w:szCs w:val="20"/>
          <w:lang w:eastAsia="es-ES"/>
        </w:rPr>
      </w:pPr>
      <w:r w:rsidRPr="00D43EAB">
        <w:rPr>
          <w:rFonts w:eastAsia="Times New Roman" w:cstheme="minorHAnsi"/>
          <w:color w:val="000000"/>
          <w:sz w:val="20"/>
          <w:szCs w:val="20"/>
          <w:lang w:eastAsia="es-ES"/>
        </w:rPr>
        <w:t>El plazo de presentación de solicitud</w:t>
      </w:r>
      <w:r>
        <w:rPr>
          <w:rFonts w:eastAsia="Times New Roman" w:cstheme="minorHAnsi"/>
          <w:color w:val="000000"/>
          <w:sz w:val="20"/>
          <w:szCs w:val="20"/>
          <w:lang w:eastAsia="es-ES"/>
        </w:rPr>
        <w:t>es</w:t>
      </w:r>
      <w:r w:rsidRPr="00D43EAB">
        <w:rPr>
          <w:rFonts w:eastAsia="Times New Roman" w:cstheme="minorHAnsi"/>
          <w:color w:val="000000"/>
          <w:sz w:val="20"/>
          <w:szCs w:val="20"/>
          <w:lang w:eastAsia="es-ES"/>
        </w:rPr>
        <w:t xml:space="preserve"> finaliza el </w:t>
      </w:r>
      <w:r w:rsidR="00D43D8E">
        <w:rPr>
          <w:rFonts w:eastAsia="Times New Roman" w:cstheme="minorHAnsi"/>
          <w:b/>
          <w:color w:val="1F4E79" w:themeColor="accent1" w:themeShade="80"/>
          <w:sz w:val="20"/>
          <w:szCs w:val="20"/>
          <w:lang w:eastAsia="es-ES"/>
        </w:rPr>
        <w:t>10/11</w:t>
      </w:r>
      <w:r w:rsidR="00314AD7" w:rsidRPr="00E329EF">
        <w:rPr>
          <w:rFonts w:eastAsia="Times New Roman" w:cstheme="minorHAnsi"/>
          <w:b/>
          <w:color w:val="1F4E79" w:themeColor="accent1" w:themeShade="80"/>
          <w:sz w:val="20"/>
          <w:szCs w:val="20"/>
          <w:lang w:eastAsia="es-ES"/>
        </w:rPr>
        <w:t>/2023</w:t>
      </w:r>
    </w:p>
    <w:p w:rsidR="002A4158"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El procedimiento de solicitud consta de los siguientes pasos:</w:t>
      </w:r>
    </w:p>
    <w:p w:rsidR="002A4158" w:rsidRPr="00D43EAB" w:rsidRDefault="002A4158" w:rsidP="002A4158">
      <w:pPr>
        <w:numPr>
          <w:ilvl w:val="0"/>
          <w:numId w:val="20"/>
        </w:numPr>
        <w:shd w:val="clear" w:color="auto" w:fill="FFFFFF"/>
        <w:spacing w:after="0" w:line="240" w:lineRule="auto"/>
        <w:ind w:left="960"/>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Cumplimentación del </w:t>
      </w:r>
      <w:r>
        <w:rPr>
          <w:rFonts w:eastAsia="Times New Roman" w:cstheme="minorHAnsi"/>
          <w:color w:val="000000"/>
          <w:sz w:val="20"/>
          <w:szCs w:val="20"/>
          <w:lang w:eastAsia="es-ES"/>
        </w:rPr>
        <w:t>F</w:t>
      </w:r>
      <w:r w:rsidRPr="00D43EAB">
        <w:rPr>
          <w:rFonts w:eastAsia="Times New Roman" w:cstheme="minorHAnsi"/>
          <w:color w:val="000000"/>
          <w:sz w:val="20"/>
          <w:szCs w:val="20"/>
          <w:lang w:eastAsia="es-ES"/>
        </w:rPr>
        <w:t xml:space="preserve">ormulario de </w:t>
      </w:r>
      <w:r>
        <w:rPr>
          <w:rFonts w:eastAsia="Times New Roman" w:cstheme="minorHAnsi"/>
          <w:color w:val="000000"/>
          <w:sz w:val="20"/>
          <w:szCs w:val="20"/>
          <w:lang w:eastAsia="es-ES"/>
        </w:rPr>
        <w:t>S</w:t>
      </w:r>
      <w:r w:rsidRPr="00D43EAB">
        <w:rPr>
          <w:rFonts w:eastAsia="Times New Roman" w:cstheme="minorHAnsi"/>
          <w:color w:val="000000"/>
          <w:sz w:val="20"/>
          <w:szCs w:val="20"/>
          <w:lang w:eastAsia="es-ES"/>
        </w:rPr>
        <w:t>olicitud. La solicitud se encuentra disponible en la web del centro o bien podrá ser solicitada al representante Erasmus+.</w:t>
      </w:r>
    </w:p>
    <w:p w:rsidR="002A4158" w:rsidRPr="00D43EAB" w:rsidRDefault="002A4158" w:rsidP="002A4158">
      <w:pPr>
        <w:numPr>
          <w:ilvl w:val="0"/>
          <w:numId w:val="20"/>
        </w:numPr>
        <w:shd w:val="clear" w:color="auto" w:fill="FFFFFF"/>
        <w:spacing w:after="0" w:line="240" w:lineRule="auto"/>
        <w:ind w:left="960"/>
        <w:contextualSpacing/>
        <w:jc w:val="both"/>
        <w:rPr>
          <w:rFonts w:eastAsia="Times New Roman" w:cstheme="minorHAnsi"/>
          <w:color w:val="000000"/>
          <w:sz w:val="20"/>
          <w:szCs w:val="20"/>
          <w:lang w:eastAsia="es-ES"/>
        </w:rPr>
      </w:pPr>
      <w:r>
        <w:rPr>
          <w:rFonts w:eastAsia="Times New Roman" w:cstheme="minorHAnsi"/>
          <w:color w:val="000000"/>
          <w:sz w:val="20"/>
          <w:szCs w:val="20"/>
          <w:lang w:eastAsia="es-ES"/>
        </w:rPr>
        <w:t>Documentación justificativa del nivel de idiomas descrito en el Formulario de Solicitud</w:t>
      </w:r>
      <w:r w:rsidRPr="00D43EAB">
        <w:rPr>
          <w:rFonts w:eastAsia="Times New Roman" w:cstheme="minorHAnsi"/>
          <w:color w:val="000000"/>
          <w:sz w:val="20"/>
          <w:szCs w:val="20"/>
          <w:lang w:eastAsia="es-ES"/>
        </w:rPr>
        <w:t>.</w:t>
      </w: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La presentación de la solicitud implica la aceptación de las bases de esta convocatoria.</w:t>
      </w:r>
    </w:p>
    <w:p w:rsidR="00773A8C" w:rsidRPr="00773A8C" w:rsidRDefault="00773A8C" w:rsidP="00773A8C">
      <w:pPr>
        <w:shd w:val="clear" w:color="auto" w:fill="FFFFFF"/>
        <w:spacing w:after="0" w:line="240" w:lineRule="auto"/>
        <w:contextualSpacing/>
        <w:jc w:val="both"/>
        <w:outlineLvl w:val="4"/>
        <w:rPr>
          <w:rFonts w:eastAsia="Times New Roman" w:cs="Arial"/>
          <w:b/>
          <w:color w:val="000000"/>
          <w:spacing w:val="15"/>
          <w:sz w:val="20"/>
          <w:szCs w:val="20"/>
          <w:lang w:eastAsia="es-ES"/>
        </w:rPr>
      </w:pPr>
    </w:p>
    <w:p w:rsidR="00773A8C" w:rsidRPr="00773A8C" w:rsidRDefault="002A4158" w:rsidP="00773A8C">
      <w:pPr>
        <w:shd w:val="clear" w:color="auto" w:fill="FFFFFF"/>
        <w:spacing w:after="0" w:line="240" w:lineRule="auto"/>
        <w:contextualSpacing/>
        <w:jc w:val="both"/>
        <w:outlineLvl w:val="4"/>
        <w:rPr>
          <w:rFonts w:eastAsia="Times New Roman" w:cs="Arial"/>
          <w:b/>
          <w:color w:val="000000"/>
          <w:spacing w:val="15"/>
          <w:sz w:val="20"/>
          <w:szCs w:val="20"/>
          <w:lang w:eastAsia="es-ES"/>
        </w:rPr>
      </w:pPr>
      <w:r>
        <w:rPr>
          <w:rFonts w:eastAsia="Times New Roman" w:cs="Arial"/>
          <w:b/>
          <w:color w:val="000000"/>
          <w:spacing w:val="15"/>
          <w:sz w:val="20"/>
          <w:szCs w:val="20"/>
          <w:lang w:eastAsia="es-ES"/>
        </w:rPr>
        <w:t>6</w:t>
      </w:r>
      <w:r w:rsidR="00773A8C" w:rsidRPr="00773A8C">
        <w:rPr>
          <w:rFonts w:eastAsia="Times New Roman" w:cs="Arial"/>
          <w:b/>
          <w:color w:val="000000"/>
          <w:spacing w:val="15"/>
          <w:sz w:val="20"/>
          <w:szCs w:val="20"/>
          <w:lang w:eastAsia="es-ES"/>
        </w:rPr>
        <w:t>.2 Criterios de evaluación y adjudicación de las ayudas</w:t>
      </w:r>
    </w:p>
    <w:p w:rsidR="00373FAF" w:rsidRPr="00732FD9" w:rsidRDefault="00773A8C" w:rsidP="00773A8C">
      <w:pPr>
        <w:shd w:val="clear" w:color="auto" w:fill="FFFFFF"/>
        <w:spacing w:after="0" w:line="240" w:lineRule="auto"/>
        <w:contextualSpacing/>
        <w:jc w:val="both"/>
        <w:rPr>
          <w:rFonts w:eastAsia="Times New Roman" w:cs="Arial"/>
          <w:color w:val="000000" w:themeColor="text1"/>
          <w:sz w:val="20"/>
          <w:szCs w:val="20"/>
          <w:lang w:eastAsia="es-ES"/>
        </w:rPr>
      </w:pPr>
      <w:r w:rsidRPr="00773A8C">
        <w:rPr>
          <w:rFonts w:eastAsia="Times New Roman" w:cs="Arial"/>
          <w:color w:val="000000"/>
          <w:sz w:val="20"/>
          <w:szCs w:val="20"/>
          <w:lang w:eastAsia="es-ES"/>
        </w:rPr>
        <w:t xml:space="preserve">Las solicitudes serán evaluadas por una comisión presidida por un representante del equipo directivo, jefe de estudios y </w:t>
      </w:r>
      <w:r w:rsidRPr="00773A8C">
        <w:rPr>
          <w:rFonts w:eastAsia="Times New Roman" w:cs="Arial"/>
          <w:color w:val="000000" w:themeColor="text1"/>
          <w:sz w:val="20"/>
          <w:szCs w:val="20"/>
          <w:lang w:eastAsia="es-ES"/>
        </w:rPr>
        <w:t>representante Erasmus+ del centro. No podrá formar parte de esta comisión aquéllos que hayan presentado candidatura para participar en las movilidades.</w:t>
      </w:r>
    </w:p>
    <w:p w:rsidR="00732FD9" w:rsidRDefault="00732FD9" w:rsidP="00773A8C">
      <w:pPr>
        <w:shd w:val="clear" w:color="auto" w:fill="FFFFFF"/>
        <w:spacing w:after="0" w:line="240" w:lineRule="auto"/>
        <w:contextualSpacing/>
        <w:jc w:val="both"/>
        <w:rPr>
          <w:rFonts w:eastAsia="Times New Roman" w:cs="Arial"/>
          <w:color w:val="000000"/>
          <w:sz w:val="20"/>
          <w:szCs w:val="20"/>
          <w:lang w:eastAsia="es-ES"/>
        </w:rPr>
      </w:pPr>
    </w:p>
    <w:p w:rsidR="00373FAF" w:rsidRDefault="009D2FE6" w:rsidP="00C2213F">
      <w:pPr>
        <w:shd w:val="clear" w:color="auto" w:fill="FFFFFF"/>
        <w:spacing w:after="0" w:line="240" w:lineRule="auto"/>
        <w:contextualSpacing/>
        <w:jc w:val="center"/>
        <w:rPr>
          <w:rFonts w:eastAsia="Times New Roman" w:cs="Arial"/>
          <w:color w:val="000000"/>
          <w:sz w:val="20"/>
          <w:szCs w:val="20"/>
          <w:lang w:eastAsia="es-ES"/>
        </w:rPr>
      </w:pPr>
      <w:r w:rsidRPr="009D2FE6">
        <w:rPr>
          <w:rFonts w:eastAsia="Times New Roman" w:cs="Arial"/>
          <w:noProof/>
          <w:color w:val="000000"/>
          <w:sz w:val="20"/>
          <w:szCs w:val="20"/>
          <w:lang w:eastAsia="es-ES"/>
        </w:rPr>
        <w:drawing>
          <wp:inline distT="0" distB="0" distL="0" distR="0">
            <wp:extent cx="3888810" cy="42203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9792" cy="4243118"/>
                    </a:xfrm>
                    <a:prstGeom prst="rect">
                      <a:avLst/>
                    </a:prstGeom>
                  </pic:spPr>
                </pic:pic>
              </a:graphicData>
            </a:graphic>
          </wp:inline>
        </w:drawing>
      </w: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r w:rsidRPr="00373FAF">
        <w:rPr>
          <w:rFonts w:eastAsia="Times New Roman" w:cs="Arial"/>
          <w:noProof/>
          <w:color w:val="000000"/>
          <w:sz w:val="20"/>
          <w:szCs w:val="20"/>
          <w:lang w:eastAsia="es-ES"/>
        </w:rPr>
        <w:drawing>
          <wp:anchor distT="0" distB="0" distL="114300" distR="114300" simplePos="0" relativeHeight="251658240" behindDoc="0" locked="0" layoutInCell="1" allowOverlap="1">
            <wp:simplePos x="0" y="0"/>
            <wp:positionH relativeFrom="column">
              <wp:posOffset>799464</wp:posOffset>
            </wp:positionH>
            <wp:positionV relativeFrom="paragraph">
              <wp:posOffset>23494</wp:posOffset>
            </wp:positionV>
            <wp:extent cx="3849945" cy="1481667"/>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0617" cy="1489623"/>
                    </a:xfrm>
                    <a:prstGeom prst="rect">
                      <a:avLst/>
                    </a:prstGeom>
                  </pic:spPr>
                </pic:pic>
              </a:graphicData>
            </a:graphic>
          </wp:anchor>
        </w:drawing>
      </w: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732FD9" w:rsidRDefault="00732FD9"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0C4392" w:rsidRDefault="000C4392"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373FAF" w:rsidRDefault="00773A8C" w:rsidP="00773A8C">
      <w:pPr>
        <w:shd w:val="clear" w:color="auto" w:fill="FFFFFF"/>
        <w:spacing w:after="0" w:line="240" w:lineRule="auto"/>
        <w:contextualSpacing/>
        <w:jc w:val="both"/>
        <w:rPr>
          <w:rFonts w:eastAsia="Times New Roman" w:cs="Arial"/>
          <w:b/>
          <w:color w:val="BF8F00" w:themeColor="accent4" w:themeShade="BF"/>
          <w:sz w:val="20"/>
          <w:szCs w:val="20"/>
          <w:lang w:eastAsia="es-ES"/>
        </w:rPr>
      </w:pPr>
      <w:r w:rsidRPr="00773A8C">
        <w:rPr>
          <w:rFonts w:eastAsia="Times New Roman" w:cs="Arial"/>
          <w:color w:val="000000"/>
          <w:sz w:val="20"/>
          <w:szCs w:val="20"/>
          <w:lang w:eastAsia="es-ES"/>
        </w:rPr>
        <w:t>Se publicará en la página web del centro y en el tablón de la sala de profesores la lista provisional de solicitudes admitidas y excluidas junto con la resolución provisional con la puntuación obtenida por las personas solicitantes. Se dispondrá de un plazo de 3 días hábiles para presentar alegaciones. La fecha de publicación del listado provisional es</w:t>
      </w:r>
      <w:r w:rsidRPr="00773A8C">
        <w:rPr>
          <w:rFonts w:eastAsia="Times New Roman" w:cs="Arial"/>
          <w:color w:val="000000" w:themeColor="text1"/>
          <w:sz w:val="20"/>
          <w:szCs w:val="20"/>
          <w:lang w:eastAsia="es-ES"/>
        </w:rPr>
        <w:t xml:space="preserve"> el </w:t>
      </w:r>
      <w:r w:rsidR="00D43D8E">
        <w:rPr>
          <w:rFonts w:eastAsia="Times New Roman" w:cs="Arial"/>
          <w:b/>
          <w:color w:val="1F4E79" w:themeColor="accent1" w:themeShade="80"/>
          <w:sz w:val="20"/>
          <w:szCs w:val="20"/>
          <w:lang w:eastAsia="es-ES"/>
        </w:rPr>
        <w:t>15/11/2023</w:t>
      </w:r>
      <w:r w:rsidR="00373FAF" w:rsidRPr="002A4158">
        <w:rPr>
          <w:rFonts w:eastAsia="Times New Roman" w:cs="Arial"/>
          <w:b/>
          <w:color w:val="941651"/>
          <w:sz w:val="20"/>
          <w:szCs w:val="20"/>
          <w:lang w:eastAsia="es-ES"/>
        </w:rPr>
        <w:t xml:space="preserve">. </w:t>
      </w:r>
      <w:r w:rsidRPr="00773A8C">
        <w:rPr>
          <w:rFonts w:eastAsia="Times New Roman" w:cs="Arial"/>
          <w:color w:val="000000"/>
          <w:sz w:val="20"/>
          <w:szCs w:val="20"/>
          <w:lang w:eastAsia="es-ES"/>
        </w:rPr>
        <w:t xml:space="preserve">Resueltas las alegaciones se procederá a la publicación el </w:t>
      </w:r>
      <w:r w:rsidR="00D43D8E">
        <w:rPr>
          <w:rFonts w:eastAsia="Times New Roman" w:cs="Arial"/>
          <w:b/>
          <w:color w:val="1F4E79" w:themeColor="accent1" w:themeShade="80"/>
          <w:sz w:val="20"/>
          <w:szCs w:val="20"/>
          <w:lang w:eastAsia="es-ES"/>
        </w:rPr>
        <w:t>22/11/2023</w:t>
      </w:r>
      <w:r w:rsidRPr="00E329EF">
        <w:rPr>
          <w:rFonts w:eastAsia="Times New Roman" w:cs="Arial"/>
          <w:color w:val="1F4E79" w:themeColor="accent1" w:themeShade="80"/>
          <w:sz w:val="20"/>
          <w:szCs w:val="20"/>
          <w:lang w:eastAsia="es-ES"/>
        </w:rPr>
        <w:t xml:space="preserve"> </w:t>
      </w:r>
      <w:r w:rsidRPr="00773A8C">
        <w:rPr>
          <w:rFonts w:eastAsia="Times New Roman" w:cs="Arial"/>
          <w:color w:val="000000"/>
          <w:sz w:val="20"/>
          <w:szCs w:val="20"/>
          <w:lang w:eastAsia="es-ES"/>
        </w:rPr>
        <w:t xml:space="preserve">en el tablón de la sala de profesores de la lista definitiva de solicitudes admitidas y excluidas y adjudicación de plazas, así como listado de reservas si procede. </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2A4158"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7</w:t>
      </w:r>
      <w:r w:rsidR="00773A8C" w:rsidRPr="00E329EF">
        <w:rPr>
          <w:rFonts w:eastAsia="Times New Roman" w:cs="Arial"/>
          <w:b/>
          <w:bCs/>
          <w:color w:val="1F4E79" w:themeColor="accent1" w:themeShade="80"/>
          <w:spacing w:val="15"/>
          <w:sz w:val="20"/>
          <w:szCs w:val="20"/>
          <w:lang w:eastAsia="es-ES"/>
        </w:rPr>
        <w:t>.</w:t>
      </w:r>
      <w:bookmarkStart w:id="6" w:name="renuncia"/>
      <w:bookmarkEnd w:id="6"/>
      <w:r w:rsidR="00773A8C" w:rsidRPr="00E329EF">
        <w:rPr>
          <w:rFonts w:eastAsia="Times New Roman" w:cs="Arial"/>
          <w:b/>
          <w:bCs/>
          <w:color w:val="1F4E79" w:themeColor="accent1" w:themeShade="80"/>
          <w:spacing w:val="15"/>
          <w:sz w:val="20"/>
          <w:szCs w:val="20"/>
          <w:lang w:eastAsia="es-ES"/>
        </w:rPr>
        <w:t xml:space="preserve"> RENUNCIA Y SUSTITUCIONES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En caso de renuncia, ésta deberá presentarse por escrito, dirigida a la Dirección del centro. Se considerará que renuncian tácitamente a la movilidad (y en consecuencia a la ayuda), las personas beneficiarias que no hayan presentado la documentación requerida en los plazos y en las condiciones descritas en estas bases.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En caso de que se produzca alguna renuncia, o que no se entregue la documentación en las condiciones y el plazo previstos, se podrá adjudicar la movilidad, si procede, a los integrantes de la lista de reserva.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caso de renuncia una vez iniciada la organización de la movilidad, el participante </w:t>
      </w:r>
      <w:r w:rsidR="003A01D0">
        <w:rPr>
          <w:rFonts w:eastAsia="Times New Roman" w:cs="Arial"/>
          <w:color w:val="000000"/>
          <w:sz w:val="20"/>
          <w:szCs w:val="20"/>
          <w:lang w:eastAsia="es-ES"/>
        </w:rPr>
        <w:t>se hará cargo</w:t>
      </w:r>
      <w:r w:rsidRPr="00773A8C">
        <w:rPr>
          <w:rFonts w:eastAsia="Times New Roman" w:cs="Arial"/>
          <w:color w:val="000000"/>
          <w:sz w:val="20"/>
          <w:szCs w:val="20"/>
          <w:lang w:eastAsia="es-ES"/>
        </w:rPr>
        <w:t xml:space="preserve"> de los gastos ocasionados hasta el momento.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2A4158"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sidRPr="00E329EF">
        <w:rPr>
          <w:rFonts w:eastAsia="Times New Roman" w:cs="Arial"/>
          <w:b/>
          <w:bCs/>
          <w:color w:val="1F4E79" w:themeColor="accent1" w:themeShade="80"/>
          <w:spacing w:val="15"/>
          <w:sz w:val="20"/>
          <w:szCs w:val="20"/>
          <w:lang w:eastAsia="es-ES"/>
        </w:rPr>
        <w:t>8</w:t>
      </w:r>
      <w:r w:rsidR="00773A8C" w:rsidRPr="00E329EF">
        <w:rPr>
          <w:rFonts w:eastAsia="Times New Roman" w:cs="Arial"/>
          <w:b/>
          <w:bCs/>
          <w:color w:val="1F4E79" w:themeColor="accent1" w:themeShade="80"/>
          <w:spacing w:val="15"/>
          <w:sz w:val="20"/>
          <w:szCs w:val="20"/>
          <w:lang w:eastAsia="es-ES"/>
        </w:rPr>
        <w:t>.</w:t>
      </w:r>
      <w:bookmarkStart w:id="7" w:name="financiacion"/>
      <w:bookmarkEnd w:id="7"/>
      <w:r w:rsidR="00773A8C" w:rsidRPr="00E329EF">
        <w:rPr>
          <w:rFonts w:eastAsia="Times New Roman" w:cs="Arial"/>
          <w:b/>
          <w:bCs/>
          <w:color w:val="1F4E79" w:themeColor="accent1" w:themeShade="80"/>
          <w:spacing w:val="15"/>
          <w:sz w:val="20"/>
          <w:szCs w:val="20"/>
          <w:lang w:eastAsia="es-ES"/>
        </w:rPr>
        <w:t xml:space="preserve"> FINANCIACIÓN, FORMA DE JUSTIFICACIÓN Y PAGO</w:t>
      </w: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 duración máxima financiada será de 5 días de formación más 2 de viaje. Los días concretos en los que se realizará la actividad se harán constar tanto en el Acuerdo de Movilidad para formación como en el Certificado de Estancia, siendo éstos los que se utilicen para el cálculo de la cuantía a percibir.</w:t>
      </w:r>
    </w:p>
    <w:p w:rsidR="002A4158" w:rsidRPr="00773A8C" w:rsidRDefault="002A4158"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Las actividades de movilidad para formación Erasmus+ KA1</w:t>
      </w:r>
      <w:r w:rsidR="003A01D0">
        <w:rPr>
          <w:rFonts w:eastAsia="Times New Roman" w:cs="Arial"/>
          <w:color w:val="000000"/>
          <w:sz w:val="20"/>
          <w:szCs w:val="20"/>
          <w:lang w:eastAsia="es-ES"/>
        </w:rPr>
        <w:t>21-VET</w:t>
      </w:r>
      <w:r w:rsidRPr="00773A8C">
        <w:rPr>
          <w:rFonts w:eastAsia="Times New Roman" w:cs="Arial"/>
          <w:color w:val="000000"/>
          <w:sz w:val="20"/>
          <w:szCs w:val="20"/>
          <w:lang w:eastAsia="es-ES"/>
        </w:rPr>
        <w:t xml:space="preserve"> están cofinanciadas por la Comisión Europea, a través del Servicio Español para la Internacionalización de la Educación (SEPIE). La ayuda tiene por objeto contribuir a cubrir los gastos de viaje y subsistencia de la movilidad para formación en el país de acogida. No se podrán utilizar estas ayudas para cubrir partidas de gastos ya financiadas con otros fondos o para realizar actividades docentes o investigadoras vinculadas a otros programas por los que se perciba cualquier otra beca, ayuda, sueldo o salario.</w:t>
      </w:r>
    </w:p>
    <w:p w:rsidR="00773A8C" w:rsidRPr="00773A8C" w:rsidRDefault="00773A8C"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p>
    <w:p w:rsidR="00773A8C" w:rsidRPr="00773A8C" w:rsidRDefault="00C2213F" w:rsidP="00773A8C">
      <w:pPr>
        <w:shd w:val="clear" w:color="auto" w:fill="FFFFFF"/>
        <w:spacing w:after="0" w:line="240" w:lineRule="auto"/>
        <w:contextualSpacing/>
        <w:jc w:val="both"/>
        <w:outlineLvl w:val="4"/>
        <w:rPr>
          <w:rFonts w:eastAsia="Times New Roman" w:cs="Arial"/>
          <w:color w:val="000000"/>
          <w:spacing w:val="15"/>
          <w:sz w:val="20"/>
          <w:szCs w:val="20"/>
          <w:lang w:eastAsia="es-ES"/>
        </w:rPr>
      </w:pPr>
      <w:r>
        <w:rPr>
          <w:rFonts w:eastAsia="Times New Roman" w:cs="Arial"/>
          <w:b/>
          <w:bCs/>
          <w:color w:val="000000"/>
          <w:spacing w:val="15"/>
          <w:sz w:val="20"/>
          <w:szCs w:val="20"/>
          <w:lang w:eastAsia="es-ES"/>
        </w:rPr>
        <w:t>8</w:t>
      </w:r>
      <w:r w:rsidR="00773A8C" w:rsidRPr="00773A8C">
        <w:rPr>
          <w:rFonts w:eastAsia="Times New Roman" w:cs="Arial"/>
          <w:b/>
          <w:bCs/>
          <w:color w:val="000000"/>
          <w:spacing w:val="15"/>
          <w:sz w:val="20"/>
          <w:szCs w:val="20"/>
          <w:lang w:eastAsia="es-ES"/>
        </w:rPr>
        <w:t>.1. Financiación</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El personal recibirá una cantidad de ayuda europea como contribución a sus gastos de viaje y subsistencia durante el período de estancia en otro país siguiendo los siguientes criterios: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2A4158" w:rsidRPr="00D43EAB" w:rsidRDefault="00773A8C" w:rsidP="002A4158">
      <w:pPr>
        <w:numPr>
          <w:ilvl w:val="0"/>
          <w:numId w:val="22"/>
        </w:numPr>
        <w:spacing w:after="0" w:line="240" w:lineRule="auto"/>
        <w:contextualSpacing/>
        <w:jc w:val="both"/>
        <w:rPr>
          <w:rFonts w:eastAsia="Times New Roman" w:cstheme="minorHAnsi"/>
          <w:color w:val="000000"/>
          <w:sz w:val="20"/>
          <w:szCs w:val="20"/>
          <w:lang w:eastAsia="es-ES"/>
        </w:rPr>
      </w:pPr>
      <w:r w:rsidRPr="00773A8C">
        <w:rPr>
          <w:rFonts w:eastAsia="Times New Roman" w:cs="Arial"/>
          <w:b/>
          <w:bCs/>
          <w:color w:val="000000"/>
          <w:sz w:val="20"/>
          <w:szCs w:val="20"/>
          <w:lang w:eastAsia="es-ES"/>
        </w:rPr>
        <w:t>Viaje</w:t>
      </w:r>
      <w:r w:rsidRPr="00773A8C">
        <w:rPr>
          <w:rFonts w:eastAsia="Times New Roman" w:cs="Arial"/>
          <w:color w:val="000000"/>
          <w:sz w:val="20"/>
          <w:szCs w:val="20"/>
          <w:lang w:eastAsia="es-ES"/>
        </w:rPr>
        <w:t xml:space="preserve"> (ida y vuelta): Contribución a los gastos de viaje del personal basada en la distancia entre su lugar de trabajo y el lugar en el que se desarrolle la actividad correspondiente, según la cantidad establecida para Proyectos KA1</w:t>
      </w:r>
      <w:r w:rsidR="003A01D0">
        <w:rPr>
          <w:rFonts w:eastAsia="Times New Roman" w:cs="Arial"/>
          <w:color w:val="000000"/>
          <w:sz w:val="20"/>
          <w:szCs w:val="20"/>
          <w:lang w:eastAsia="es-ES"/>
        </w:rPr>
        <w:t>21</w:t>
      </w:r>
      <w:r w:rsidRPr="00773A8C">
        <w:rPr>
          <w:rFonts w:eastAsia="Times New Roman" w:cs="Arial"/>
          <w:color w:val="000000"/>
          <w:sz w:val="20"/>
          <w:szCs w:val="20"/>
          <w:lang w:eastAsia="es-ES"/>
        </w:rPr>
        <w:t xml:space="preserve"> en las Tablas de Financieras del Programa Erasmus+ </w:t>
      </w:r>
      <w:r w:rsidR="002A4158" w:rsidRPr="00D43EAB">
        <w:rPr>
          <w:rFonts w:eastAsia="Times New Roman" w:cstheme="minorHAnsi"/>
          <w:color w:val="000000"/>
          <w:sz w:val="20"/>
          <w:szCs w:val="20"/>
          <w:lang w:eastAsia="es-ES"/>
        </w:rPr>
        <w:t>(Convocatoria</w:t>
      </w:r>
      <w:r w:rsidR="002A4158">
        <w:rPr>
          <w:rFonts w:eastAsia="Times New Roman" w:cstheme="minorHAnsi"/>
          <w:color w:val="000000"/>
          <w:sz w:val="20"/>
          <w:szCs w:val="20"/>
          <w:lang w:eastAsia="es-ES"/>
        </w:rPr>
        <w:t>s</w:t>
      </w:r>
      <w:r w:rsidR="002A4158" w:rsidRPr="00D43EAB">
        <w:rPr>
          <w:rFonts w:eastAsia="Times New Roman" w:cstheme="minorHAnsi"/>
          <w:color w:val="000000"/>
          <w:sz w:val="20"/>
          <w:szCs w:val="20"/>
          <w:lang w:eastAsia="es-ES"/>
        </w:rPr>
        <w:t xml:space="preserve"> 20</w:t>
      </w:r>
      <w:r w:rsidR="003A01D0">
        <w:rPr>
          <w:rFonts w:eastAsia="Times New Roman" w:cstheme="minorHAnsi"/>
          <w:color w:val="000000"/>
          <w:sz w:val="20"/>
          <w:szCs w:val="20"/>
          <w:lang w:eastAsia="es-ES"/>
        </w:rPr>
        <w:t>2</w:t>
      </w:r>
      <w:r w:rsidR="00D43D8E">
        <w:rPr>
          <w:rFonts w:eastAsia="Times New Roman" w:cstheme="minorHAnsi"/>
          <w:color w:val="000000"/>
          <w:sz w:val="20"/>
          <w:szCs w:val="20"/>
          <w:lang w:eastAsia="es-ES"/>
        </w:rPr>
        <w:t>2</w:t>
      </w:r>
      <w:r w:rsidR="002A4158">
        <w:rPr>
          <w:rFonts w:eastAsia="Times New Roman" w:cstheme="minorHAnsi"/>
          <w:color w:val="000000"/>
          <w:sz w:val="20"/>
          <w:szCs w:val="20"/>
          <w:lang w:eastAsia="es-ES"/>
        </w:rPr>
        <w:t xml:space="preserve"> y 202</w:t>
      </w:r>
      <w:r w:rsidR="00D43D8E">
        <w:rPr>
          <w:rFonts w:eastAsia="Times New Roman" w:cstheme="minorHAnsi"/>
          <w:color w:val="000000"/>
          <w:sz w:val="20"/>
          <w:szCs w:val="20"/>
          <w:lang w:eastAsia="es-ES"/>
        </w:rPr>
        <w:t>3</w:t>
      </w:r>
      <w:r w:rsidR="002A4158" w:rsidRPr="00D43EAB">
        <w:rPr>
          <w:rFonts w:eastAsia="Times New Roman" w:cstheme="minorHAnsi"/>
          <w:color w:val="000000"/>
          <w:sz w:val="20"/>
          <w:szCs w:val="20"/>
          <w:lang w:eastAsia="es-ES"/>
        </w:rPr>
        <w:t>)</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000000"/>
          <w:insideV w:val="outset" w:sz="6" w:space="0" w:color="auto"/>
        </w:tblBorders>
        <w:tblCellMar>
          <w:top w:w="15" w:type="dxa"/>
          <w:left w:w="15" w:type="dxa"/>
          <w:bottom w:w="15" w:type="dxa"/>
          <w:right w:w="15" w:type="dxa"/>
        </w:tblCellMar>
        <w:tblLook w:val="04A0"/>
      </w:tblPr>
      <w:tblGrid>
        <w:gridCol w:w="1985"/>
        <w:gridCol w:w="2410"/>
        <w:gridCol w:w="2718"/>
      </w:tblGrid>
      <w:tr w:rsidR="00D43D8E" w:rsidRPr="00EF55F9" w:rsidTr="00D43D8E">
        <w:trPr>
          <w:tblCellSpacing w:w="15" w:type="dxa"/>
          <w:jc w:val="center"/>
        </w:trPr>
        <w:tc>
          <w:tcPr>
            <w:tcW w:w="1940" w:type="dxa"/>
            <w:tcMar>
              <w:top w:w="72" w:type="dxa"/>
              <w:left w:w="72" w:type="dxa"/>
              <w:bottom w:w="72" w:type="dxa"/>
              <w:right w:w="72" w:type="dxa"/>
            </w:tcMar>
            <w:vAlign w:val="center"/>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DISTANCIAS</w:t>
            </w:r>
          </w:p>
        </w:tc>
        <w:tc>
          <w:tcPr>
            <w:tcW w:w="2380" w:type="dxa"/>
            <w:tcMar>
              <w:top w:w="72" w:type="dxa"/>
              <w:left w:w="72" w:type="dxa"/>
              <w:bottom w:w="72" w:type="dxa"/>
              <w:right w:w="72" w:type="dxa"/>
            </w:tcMar>
            <w:vAlign w:val="center"/>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IMPORTE VIAJE ESTANDAR</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IMPORTE VIAJE ECOLÓGICO</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100 y 499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180 €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210 €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lastRenderedPageBreak/>
              <w:t>Entre 500 y 1.999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275 €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320 €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2.000 y 2.999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360 €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410 €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3.000 y 3.999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530 €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610 €</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4.000 y 7.999 km</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820 €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w:t>
            </w:r>
          </w:p>
        </w:tc>
      </w:tr>
      <w:tr w:rsidR="00D43D8E" w:rsidRPr="00EF55F9" w:rsidTr="00D43D8E">
        <w:trPr>
          <w:tblCellSpacing w:w="15" w:type="dxa"/>
          <w:jc w:val="center"/>
        </w:trPr>
        <w:tc>
          <w:tcPr>
            <w:tcW w:w="1940" w:type="dxa"/>
            <w:tcMar>
              <w:top w:w="72" w:type="dxa"/>
              <w:left w:w="72" w:type="dxa"/>
              <w:bottom w:w="72" w:type="dxa"/>
              <w:right w:w="72" w:type="dxa"/>
            </w:tcMar>
            <w:vAlign w:val="center"/>
            <w:hideMark/>
          </w:tcPr>
          <w:p w:rsidR="00D43D8E" w:rsidRPr="00EF55F9" w:rsidRDefault="00D43D8E" w:rsidP="00C54505">
            <w:pPr>
              <w:spacing w:after="0" w:line="240" w:lineRule="auto"/>
              <w:contextualSpacing/>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Entre 8.000 o más</w:t>
            </w:r>
          </w:p>
        </w:tc>
        <w:tc>
          <w:tcPr>
            <w:tcW w:w="2380" w:type="dxa"/>
            <w:tcMar>
              <w:top w:w="72" w:type="dxa"/>
              <w:left w:w="72" w:type="dxa"/>
              <w:bottom w:w="72" w:type="dxa"/>
              <w:right w:w="72" w:type="dxa"/>
            </w:tcMar>
            <w:vAlign w:val="center"/>
            <w:hideMark/>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1.500 €</w:t>
            </w:r>
          </w:p>
        </w:tc>
        <w:tc>
          <w:tcPr>
            <w:tcW w:w="2673" w:type="dxa"/>
          </w:tcPr>
          <w:p w:rsidR="00D43D8E" w:rsidRPr="00EF55F9" w:rsidRDefault="00D43D8E" w:rsidP="00C54505">
            <w:pPr>
              <w:spacing w:after="0" w:line="240" w:lineRule="auto"/>
              <w:contextualSpacing/>
              <w:jc w:val="center"/>
              <w:rPr>
                <w:rFonts w:eastAsia="Times New Roman" w:cstheme="minorHAnsi"/>
                <w:color w:val="000000"/>
                <w:sz w:val="18"/>
                <w:szCs w:val="18"/>
                <w:lang w:val="es-ES_tradnl" w:eastAsia="es-ES"/>
              </w:rPr>
            </w:pPr>
            <w:r w:rsidRPr="00EF55F9">
              <w:rPr>
                <w:rFonts w:eastAsia="Times New Roman" w:cstheme="minorHAnsi"/>
                <w:color w:val="000000"/>
                <w:sz w:val="18"/>
                <w:szCs w:val="18"/>
                <w:lang w:val="es-ES_tradnl" w:eastAsia="es-ES"/>
              </w:rPr>
              <w:t>---------</w:t>
            </w:r>
          </w:p>
        </w:tc>
      </w:tr>
    </w:tbl>
    <w:p w:rsidR="00D43D8E" w:rsidRDefault="00D43D8E"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Para calcular la distancia en kilómetros desde el puesto de trabajo hasta la ciudad de destino, se utilizará la calculadora de distancias propuesta por la Comisión Europea, que se podrá encontrar en el siguiente enlace:</w:t>
      </w:r>
    </w:p>
    <w:p w:rsidR="002A4158" w:rsidRPr="00D43EAB" w:rsidRDefault="00BD75D6" w:rsidP="002A4158">
      <w:pPr>
        <w:shd w:val="clear" w:color="auto" w:fill="FFFFFF"/>
        <w:spacing w:after="0" w:line="240" w:lineRule="auto"/>
        <w:contextualSpacing/>
        <w:jc w:val="both"/>
        <w:rPr>
          <w:rFonts w:eastAsia="Times New Roman" w:cstheme="minorHAnsi"/>
          <w:color w:val="006699"/>
          <w:sz w:val="20"/>
          <w:szCs w:val="20"/>
          <w:u w:val="single"/>
          <w:lang w:eastAsia="es-ES"/>
        </w:rPr>
      </w:pPr>
      <w:hyperlink r:id="rId9" w:tgtFrame="_blank" w:history="1">
        <w:r w:rsidR="002A4158" w:rsidRPr="00D43EAB">
          <w:rPr>
            <w:rFonts w:eastAsia="Times New Roman" w:cstheme="minorHAnsi"/>
            <w:color w:val="006699"/>
            <w:sz w:val="20"/>
            <w:szCs w:val="20"/>
            <w:u w:val="single"/>
            <w:lang w:eastAsia="es-ES"/>
          </w:rPr>
          <w:t>http://ec.europa.eu/programmes/erasmus-plus/tools/distance_en.htm</w:t>
        </w:r>
      </w:hyperlink>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numPr>
          <w:ilvl w:val="0"/>
          <w:numId w:val="23"/>
        </w:numPr>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b/>
          <w:bCs/>
          <w:color w:val="000000"/>
          <w:sz w:val="20"/>
          <w:szCs w:val="20"/>
          <w:lang w:eastAsia="es-ES"/>
        </w:rPr>
        <w:t>Subsistencia</w:t>
      </w:r>
      <w:r w:rsidRPr="00D43EAB">
        <w:rPr>
          <w:rFonts w:eastAsia="Times New Roman" w:cstheme="minorHAnsi"/>
          <w:color w:val="000000"/>
          <w:sz w:val="20"/>
          <w:szCs w:val="20"/>
          <w:lang w:eastAsia="es-ES"/>
        </w:rPr>
        <w:t>: Costes directamente relacionados con la estancia de los participantes durante la actividad. La cantidad diaria establecida por el Programa es de:</w:t>
      </w:r>
    </w:p>
    <w:p w:rsidR="002A4158" w:rsidRDefault="000C4392" w:rsidP="000C4392">
      <w:pPr>
        <w:shd w:val="clear" w:color="auto" w:fill="FFFFFF"/>
        <w:spacing w:after="0" w:line="240" w:lineRule="auto"/>
        <w:contextualSpacing/>
        <w:jc w:val="center"/>
        <w:rPr>
          <w:rFonts w:eastAsia="Times New Roman" w:cstheme="minorHAnsi"/>
          <w:color w:val="000000"/>
          <w:sz w:val="20"/>
          <w:szCs w:val="20"/>
          <w:lang w:eastAsia="es-ES"/>
        </w:rPr>
      </w:pPr>
      <w:r>
        <w:rPr>
          <w:rFonts w:eastAsia="Times New Roman" w:cstheme="minorHAnsi"/>
          <w:noProof/>
          <w:color w:val="000000"/>
          <w:sz w:val="20"/>
          <w:szCs w:val="20"/>
          <w:lang w:eastAsia="es-ES"/>
        </w:rPr>
        <w:drawing>
          <wp:inline distT="0" distB="0" distL="0" distR="0">
            <wp:extent cx="4688257" cy="3234478"/>
            <wp:effectExtent l="0" t="0" r="0" b="4445"/>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0"/>
                    <a:stretch>
                      <a:fillRect/>
                    </a:stretch>
                  </pic:blipFill>
                  <pic:spPr>
                    <a:xfrm>
                      <a:off x="0" y="0"/>
                      <a:ext cx="4691175" cy="3236491"/>
                    </a:xfrm>
                    <a:prstGeom prst="rect">
                      <a:avLst/>
                    </a:prstGeom>
                  </pic:spPr>
                </pic:pic>
              </a:graphicData>
            </a:graphic>
          </wp:inline>
        </w:drawing>
      </w:r>
    </w:p>
    <w:p w:rsidR="000C4392" w:rsidRDefault="000C4392" w:rsidP="002A4158">
      <w:pPr>
        <w:shd w:val="clear" w:color="auto" w:fill="FFFFFF"/>
        <w:spacing w:after="0" w:line="240" w:lineRule="auto"/>
        <w:contextualSpacing/>
        <w:jc w:val="both"/>
        <w:rPr>
          <w:rFonts w:eastAsia="Times New Roman" w:cstheme="minorHAnsi"/>
          <w:color w:val="000000"/>
          <w:sz w:val="20"/>
          <w:szCs w:val="20"/>
          <w:lang w:eastAsia="es-ES"/>
        </w:rPr>
      </w:pP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L</w:t>
      </w:r>
      <w:r w:rsidRPr="00D137ED">
        <w:rPr>
          <w:rFonts w:eastAsia="Times New Roman" w:cstheme="minorHAnsi"/>
          <w:b/>
          <w:bCs/>
          <w:color w:val="000000"/>
          <w:sz w:val="20"/>
          <w:szCs w:val="20"/>
          <w:u w:val="single"/>
          <w:lang w:eastAsia="es-ES"/>
        </w:rPr>
        <w:t xml:space="preserve">as ayudas, en todo caso, </w:t>
      </w:r>
      <w:r w:rsidR="003A01D0">
        <w:rPr>
          <w:rFonts w:eastAsia="Times New Roman" w:cstheme="minorHAnsi"/>
          <w:b/>
          <w:bCs/>
          <w:color w:val="000000"/>
          <w:sz w:val="20"/>
          <w:szCs w:val="20"/>
          <w:u w:val="single"/>
          <w:lang w:eastAsia="es-ES"/>
        </w:rPr>
        <w:t>NO</w:t>
      </w:r>
      <w:r w:rsidRPr="00D137ED">
        <w:rPr>
          <w:rFonts w:eastAsia="Times New Roman" w:cstheme="minorHAnsi"/>
          <w:b/>
          <w:bCs/>
          <w:color w:val="000000"/>
          <w:sz w:val="20"/>
          <w:szCs w:val="20"/>
          <w:u w:val="single"/>
          <w:lang w:eastAsia="es-ES"/>
        </w:rPr>
        <w:t xml:space="preserve"> pretenden cubrir todos los gastos del personal durante el período en el extranjero sino únicamente parte de los gastos ocasionados por la participación en el mismo en el Programa Erasmus+</w:t>
      </w:r>
      <w:r w:rsidRPr="00D43EAB">
        <w:rPr>
          <w:rFonts w:eastAsia="Times New Roman" w:cstheme="minorHAnsi"/>
          <w:color w:val="000000"/>
          <w:sz w:val="20"/>
          <w:szCs w:val="20"/>
          <w:lang w:eastAsia="es-ES"/>
        </w:rPr>
        <w:t>.</w:t>
      </w:r>
    </w:p>
    <w:p w:rsidR="002A4158" w:rsidRPr="00D43EAB" w:rsidRDefault="002A4158" w:rsidP="002A4158">
      <w:pPr>
        <w:shd w:val="clear" w:color="auto" w:fill="FFFFFF"/>
        <w:spacing w:after="0" w:line="240" w:lineRule="auto"/>
        <w:contextualSpacing/>
        <w:jc w:val="both"/>
        <w:rPr>
          <w:rFonts w:eastAsia="Times New Roman" w:cstheme="minorHAnsi"/>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C2213F" w:rsidP="00773A8C">
      <w:pPr>
        <w:shd w:val="clear" w:color="auto" w:fill="FFFFFF"/>
        <w:spacing w:after="0" w:line="240" w:lineRule="auto"/>
        <w:contextualSpacing/>
        <w:jc w:val="both"/>
        <w:outlineLvl w:val="4"/>
        <w:rPr>
          <w:rFonts w:eastAsia="Times New Roman" w:cs="Arial"/>
          <w:color w:val="000000"/>
          <w:spacing w:val="15"/>
          <w:sz w:val="20"/>
          <w:szCs w:val="20"/>
          <w:lang w:eastAsia="es-ES"/>
        </w:rPr>
      </w:pPr>
      <w:r>
        <w:rPr>
          <w:rFonts w:eastAsia="Times New Roman" w:cs="Arial"/>
          <w:b/>
          <w:bCs/>
          <w:color w:val="000000"/>
          <w:spacing w:val="15"/>
          <w:sz w:val="20"/>
          <w:szCs w:val="20"/>
          <w:lang w:eastAsia="es-ES"/>
        </w:rPr>
        <w:t>8</w:t>
      </w:r>
      <w:r w:rsidR="00773A8C" w:rsidRPr="00773A8C">
        <w:rPr>
          <w:rFonts w:eastAsia="Times New Roman" w:cs="Arial"/>
          <w:b/>
          <w:bCs/>
          <w:color w:val="000000"/>
          <w:spacing w:val="15"/>
          <w:sz w:val="20"/>
          <w:szCs w:val="20"/>
          <w:lang w:eastAsia="es-ES"/>
        </w:rPr>
        <w:t>.2 Justificación de los gastos de alojamiento, estancia y viaje: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Se tendrán en cuenta exclusivamente los costes de viaje, alojamiento y seguros, correspondientes a los días de formación (máximo 7). En el caso que los costes sean superiores a la ayuda concedida el participante financiará la diferencia con recursos propios.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Existen </w:t>
      </w:r>
      <w:r w:rsidRPr="00773A8C">
        <w:rPr>
          <w:rFonts w:eastAsia="Times New Roman" w:cs="Arial"/>
          <w:b/>
          <w:color w:val="000000"/>
          <w:sz w:val="20"/>
          <w:szCs w:val="20"/>
          <w:lang w:eastAsia="es-ES"/>
        </w:rPr>
        <w:t>dos opciones</w:t>
      </w:r>
      <w:r w:rsidRPr="00773A8C">
        <w:rPr>
          <w:rFonts w:eastAsia="Times New Roman" w:cs="Arial"/>
          <w:color w:val="000000"/>
          <w:sz w:val="20"/>
          <w:szCs w:val="20"/>
          <w:lang w:eastAsia="es-ES"/>
        </w:rPr>
        <w:t xml:space="preserve"> para la gestión de las movilidades:</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a) Gestión realizada por el Consorcio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b) Gestión propia por parte del participante (siempre y cuando se garantice el cumplimiento de los requisitos y objetivos del Proyecto y el Comité de Dirección del Consorcio lo autorice).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el caso en que la </w:t>
      </w:r>
      <w:r w:rsidRPr="00773A8C">
        <w:rPr>
          <w:rFonts w:eastAsia="Times New Roman" w:cs="Arial"/>
          <w:b/>
          <w:color w:val="000000"/>
          <w:sz w:val="20"/>
          <w:szCs w:val="20"/>
          <w:lang w:eastAsia="es-ES"/>
        </w:rPr>
        <w:t>Gestión realizada por el Consorcio</w:t>
      </w:r>
      <w:r w:rsidRPr="00773A8C">
        <w:rPr>
          <w:rFonts w:eastAsia="Times New Roman" w:cs="Arial"/>
          <w:color w:val="000000"/>
          <w:sz w:val="20"/>
          <w:szCs w:val="20"/>
          <w:lang w:eastAsia="es-ES"/>
        </w:rPr>
        <w:t xml:space="preserve">, el participante firmará un Acuerdo en el que aceptará recibir la totalidad o parte de la beca en especie. La entidad coordinadora del Consorcio o, en su caso la entidad de envío será la encargada de contratar los servicios asociados a la movilidad (vuelos, alojamiento y seguros). Se firmarán contratos detallados con los distintos proveedores y se procederá al pago de las facturas generadas, quedando éstas archivadas por el centro y pudiendo ser consultadas por el participante. En el caso en el que los gastos sean inferiores a la beca concedida, el participante recibirá la diferencia </w:t>
      </w:r>
      <w:r w:rsidR="003A01D0">
        <w:rPr>
          <w:rFonts w:eastAsia="Times New Roman" w:cs="Arial"/>
          <w:color w:val="000000"/>
          <w:sz w:val="20"/>
          <w:szCs w:val="20"/>
          <w:lang w:eastAsia="es-ES"/>
        </w:rPr>
        <w:t xml:space="preserve">mediante transferencia bancaria </w:t>
      </w:r>
      <w:r w:rsidRPr="00773A8C">
        <w:rPr>
          <w:rFonts w:eastAsia="Times New Roman" w:cs="Arial"/>
          <w:color w:val="000000"/>
          <w:sz w:val="20"/>
          <w:szCs w:val="20"/>
          <w:lang w:eastAsia="es-ES"/>
        </w:rPr>
        <w:t>en concepto de “</w:t>
      </w:r>
      <w:r w:rsidR="003A01D0">
        <w:rPr>
          <w:rFonts w:eastAsia="Times New Roman" w:cs="Arial"/>
          <w:color w:val="000000"/>
          <w:sz w:val="20"/>
          <w:szCs w:val="20"/>
          <w:lang w:eastAsia="es-ES"/>
        </w:rPr>
        <w:t>REMANENTE</w:t>
      </w:r>
      <w:r w:rsidRPr="00773A8C">
        <w:rPr>
          <w:rFonts w:eastAsia="Times New Roman" w:cs="Arial"/>
          <w:color w:val="000000"/>
          <w:sz w:val="20"/>
          <w:szCs w:val="20"/>
          <w:lang w:eastAsia="es-ES"/>
        </w:rPr>
        <w:t>”.</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caso de </w:t>
      </w:r>
      <w:r w:rsidRPr="00773A8C">
        <w:rPr>
          <w:rFonts w:eastAsia="Times New Roman" w:cs="Arial"/>
          <w:b/>
          <w:color w:val="000000"/>
          <w:sz w:val="20"/>
          <w:szCs w:val="20"/>
          <w:lang w:eastAsia="es-ES"/>
        </w:rPr>
        <w:t>Gestión Propia de la Movilidad</w:t>
      </w:r>
      <w:r w:rsidRPr="00773A8C">
        <w:rPr>
          <w:rFonts w:eastAsia="Times New Roman" w:cs="Arial"/>
          <w:color w:val="000000"/>
          <w:sz w:val="20"/>
          <w:szCs w:val="20"/>
          <w:lang w:eastAsia="es-ES"/>
        </w:rPr>
        <w:t>, para la justificación de la ayuda es necesario:</w:t>
      </w:r>
    </w:p>
    <w:p w:rsidR="00773A8C" w:rsidRPr="00773A8C" w:rsidRDefault="00773A8C" w:rsidP="00773A8C">
      <w:pPr>
        <w:shd w:val="clear" w:color="auto" w:fill="FFFFFF"/>
        <w:spacing w:after="0" w:line="240" w:lineRule="auto"/>
        <w:contextualSpacing/>
        <w:jc w:val="both"/>
        <w:rPr>
          <w:rFonts w:eastAsia="Times New Roman" w:cs="Arial"/>
          <w:b/>
          <w:bCs/>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 Alojamiento:</w:t>
      </w:r>
      <w:r w:rsidRPr="00773A8C">
        <w:rPr>
          <w:rFonts w:eastAsia="Times New Roman" w:cs="Arial"/>
          <w:color w:val="000000"/>
          <w:sz w:val="20"/>
          <w:szCs w:val="20"/>
          <w:lang w:eastAsia="es-ES"/>
        </w:rPr>
        <w:t xml:space="preserve"> se aportará factura original de acuerdo con los gastos reales ocasionados, teniendo en cuenta que no podrán superar las cantidades máximas establecidas para alojamiento en la normativa de gestión económica.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 factura deberá incluir: nombre de la persona beneficiaria de la ayuda, fecha de entrada y fecha de salida, número de noches, precio por noche y precio total del alojamiento. Si durante la estancia se reside en una casa particular, deberá aportar: justificante del pago (cargo en cuenta o justificante de transferencia) y recibo en el que conste: nombre, apellidos y número de documento de identidad o pasaporte tanto de la persona arrendadora como de la persona arrendataria (será imprescindible adjuntar fotocopia de dichos documentos), dirección de la vivienda, fechas de estancia, precio del alojamiento y firma de ambas personas.</w:t>
      </w:r>
    </w:p>
    <w:p w:rsidR="00773A8C" w:rsidRPr="00773A8C" w:rsidRDefault="00773A8C" w:rsidP="00773A8C">
      <w:pPr>
        <w:shd w:val="clear" w:color="auto" w:fill="FFFFFF"/>
        <w:spacing w:after="0" w:line="240" w:lineRule="auto"/>
        <w:contextualSpacing/>
        <w:jc w:val="both"/>
        <w:rPr>
          <w:rFonts w:eastAsia="Times New Roman" w:cs="Arial"/>
          <w:b/>
          <w:bCs/>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 Gastos de viaje:</w:t>
      </w:r>
      <w:r w:rsidRPr="00773A8C">
        <w:rPr>
          <w:rFonts w:eastAsia="Times New Roman" w:cs="Arial"/>
          <w:color w:val="000000"/>
          <w:sz w:val="20"/>
          <w:szCs w:val="20"/>
          <w:lang w:eastAsia="es-ES"/>
        </w:rPr>
        <w:t> factura a nombre del participante con el itinerario del viaje y coste. El gasto a abonar será el máximo indicado para viaje en función de la distancia según la tabla indicada más arriba:</w:t>
      </w:r>
    </w:p>
    <w:p w:rsidR="00773A8C" w:rsidRPr="00773A8C" w:rsidRDefault="00773A8C" w:rsidP="00773A8C">
      <w:pPr>
        <w:numPr>
          <w:ilvl w:val="0"/>
          <w:numId w:val="24"/>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Las personas beneficiarias deberán tratar de contratar el medio más económico para viajar.</w:t>
      </w:r>
    </w:p>
    <w:p w:rsidR="00773A8C" w:rsidRPr="00773A8C" w:rsidRDefault="00773A8C" w:rsidP="00773A8C">
      <w:pPr>
        <w:numPr>
          <w:ilvl w:val="0"/>
          <w:numId w:val="24"/>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No se autoriza en ningún caso indemnización por uso de vehículo de alquiler o propio</w:t>
      </w:r>
    </w:p>
    <w:p w:rsidR="00773A8C" w:rsidRPr="00773A8C" w:rsidRDefault="00773A8C" w:rsidP="00773A8C">
      <w:pPr>
        <w:numPr>
          <w:ilvl w:val="0"/>
          <w:numId w:val="24"/>
        </w:num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No se financiarán gastos de cancelación ni otros gastos adicionales al margen de los señalados anteriormente y con los máximos dispuestos.</w:t>
      </w:r>
    </w:p>
    <w:p w:rsidR="00773A8C" w:rsidRPr="00773A8C" w:rsidRDefault="00773A8C"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p>
    <w:p w:rsidR="00773A8C" w:rsidRPr="00773A8C" w:rsidRDefault="00C2213F" w:rsidP="00773A8C">
      <w:pPr>
        <w:shd w:val="clear" w:color="auto" w:fill="FFFFFF"/>
        <w:spacing w:after="0" w:line="240" w:lineRule="auto"/>
        <w:contextualSpacing/>
        <w:jc w:val="both"/>
        <w:outlineLvl w:val="4"/>
        <w:rPr>
          <w:rFonts w:eastAsia="Times New Roman" w:cs="Arial"/>
          <w:b/>
          <w:bCs/>
          <w:color w:val="000000"/>
          <w:spacing w:val="15"/>
          <w:sz w:val="20"/>
          <w:szCs w:val="20"/>
          <w:lang w:eastAsia="es-ES"/>
        </w:rPr>
      </w:pPr>
      <w:r>
        <w:rPr>
          <w:rFonts w:eastAsia="Times New Roman" w:cs="Arial"/>
          <w:b/>
          <w:bCs/>
          <w:color w:val="000000"/>
          <w:spacing w:val="15"/>
          <w:sz w:val="20"/>
          <w:szCs w:val="20"/>
          <w:lang w:eastAsia="es-ES"/>
        </w:rPr>
        <w:t>8</w:t>
      </w:r>
      <w:r w:rsidR="00773A8C" w:rsidRPr="00773A8C">
        <w:rPr>
          <w:rFonts w:eastAsia="Times New Roman" w:cs="Arial"/>
          <w:b/>
          <w:bCs/>
          <w:color w:val="000000"/>
          <w:spacing w:val="15"/>
          <w:sz w:val="20"/>
          <w:szCs w:val="20"/>
          <w:lang w:eastAsia="es-ES"/>
        </w:rPr>
        <w:t xml:space="preserve">.3. Cobro de la ayuda </w:t>
      </w:r>
    </w:p>
    <w:p w:rsidR="00773A8C" w:rsidRPr="00773A8C" w:rsidRDefault="00773A8C" w:rsidP="00773A8C">
      <w:pPr>
        <w:shd w:val="clear" w:color="auto" w:fill="FFFFFF"/>
        <w:spacing w:after="0" w:line="240" w:lineRule="auto"/>
        <w:contextualSpacing/>
        <w:jc w:val="both"/>
        <w:outlineLvl w:val="4"/>
        <w:rPr>
          <w:rFonts w:eastAsia="Times New Roman" w:cs="Arial"/>
          <w:b/>
          <w:color w:val="000000"/>
          <w:sz w:val="20"/>
          <w:szCs w:val="20"/>
          <w:lang w:eastAsia="es-ES"/>
        </w:rPr>
      </w:pPr>
      <w:r w:rsidRPr="00773A8C">
        <w:rPr>
          <w:rFonts w:eastAsia="Times New Roman" w:cs="Arial"/>
          <w:color w:val="000000"/>
          <w:sz w:val="20"/>
          <w:szCs w:val="20"/>
          <w:lang w:eastAsia="es-ES"/>
        </w:rPr>
        <w:t xml:space="preserve">En el caso en el que la </w:t>
      </w:r>
      <w:r w:rsidRPr="00773A8C">
        <w:rPr>
          <w:rFonts w:eastAsia="Times New Roman" w:cs="Arial"/>
          <w:b/>
          <w:color w:val="000000"/>
          <w:sz w:val="20"/>
          <w:szCs w:val="20"/>
          <w:lang w:eastAsia="es-ES"/>
        </w:rPr>
        <w:t>Gestión se realice por el Consorcio</w:t>
      </w:r>
      <w:r w:rsidRPr="00773A8C">
        <w:rPr>
          <w:rFonts w:eastAsia="Times New Roman" w:cs="Arial"/>
          <w:color w:val="000000"/>
          <w:sz w:val="20"/>
          <w:szCs w:val="20"/>
          <w:lang w:eastAsia="es-ES"/>
        </w:rPr>
        <w:t>, y siempre y cuando se devengue una partida de “</w:t>
      </w:r>
      <w:r w:rsidR="00D137ED">
        <w:rPr>
          <w:rFonts w:eastAsia="Times New Roman" w:cs="Arial"/>
          <w:color w:val="000000"/>
          <w:sz w:val="20"/>
          <w:szCs w:val="20"/>
          <w:lang w:eastAsia="es-ES"/>
        </w:rPr>
        <w:t>REMANENTE</w:t>
      </w:r>
      <w:r w:rsidRPr="00773A8C">
        <w:rPr>
          <w:rFonts w:eastAsia="Times New Roman" w:cs="Arial"/>
          <w:color w:val="000000"/>
          <w:sz w:val="20"/>
          <w:szCs w:val="20"/>
          <w:lang w:eastAsia="es-ES"/>
        </w:rPr>
        <w:t xml:space="preserve">”, éste se abonará en dos pagos: un primer pago equivalente al 80% de forma previa a la movilidad; un segundo pago, correspondiente a la liquidación una vez realizada la actividad y presentada la </w:t>
      </w:r>
      <w:r w:rsidRPr="00773A8C">
        <w:rPr>
          <w:rFonts w:eastAsia="Times New Roman" w:cs="Arial"/>
          <w:b/>
          <w:color w:val="000000"/>
          <w:sz w:val="20"/>
          <w:szCs w:val="20"/>
          <w:lang w:eastAsia="es-ES"/>
        </w:rPr>
        <w:t>siguiente documentación:</w:t>
      </w:r>
    </w:p>
    <w:p w:rsidR="00773A8C" w:rsidRPr="00773A8C" w:rsidRDefault="00773A8C" w:rsidP="00D137ED">
      <w:pPr>
        <w:numPr>
          <w:ilvl w:val="1"/>
          <w:numId w:val="27"/>
        </w:numPr>
        <w:spacing w:after="0" w:line="240" w:lineRule="auto"/>
        <w:ind w:left="709"/>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Certificado de Estancia formativa (</w:t>
      </w:r>
      <w:proofErr w:type="spellStart"/>
      <w:r w:rsidRPr="00773A8C">
        <w:rPr>
          <w:rFonts w:eastAsia="Times New Roman" w:cs="Arial"/>
          <w:b/>
          <w:bCs/>
          <w:i/>
          <w:iCs/>
          <w:color w:val="000000"/>
          <w:sz w:val="20"/>
          <w:szCs w:val="20"/>
          <w:lang w:eastAsia="es-ES"/>
        </w:rPr>
        <w:t>Certificate</w:t>
      </w:r>
      <w:proofErr w:type="spellEnd"/>
      <w:r w:rsidRPr="00773A8C">
        <w:rPr>
          <w:rFonts w:eastAsia="Times New Roman" w:cs="Arial"/>
          <w:b/>
          <w:bCs/>
          <w:i/>
          <w:iCs/>
          <w:color w:val="000000"/>
          <w:sz w:val="20"/>
          <w:szCs w:val="20"/>
          <w:lang w:eastAsia="es-ES"/>
        </w:rPr>
        <w:t xml:space="preserve"> of </w:t>
      </w:r>
      <w:proofErr w:type="spellStart"/>
      <w:r w:rsidRPr="00773A8C">
        <w:rPr>
          <w:rFonts w:eastAsia="Times New Roman" w:cs="Arial"/>
          <w:b/>
          <w:bCs/>
          <w:i/>
          <w:iCs/>
          <w:color w:val="000000"/>
          <w:sz w:val="20"/>
          <w:szCs w:val="20"/>
          <w:lang w:eastAsia="es-ES"/>
        </w:rPr>
        <w:t>Attendance</w:t>
      </w:r>
      <w:proofErr w:type="spellEnd"/>
      <w:r w:rsidRPr="00773A8C">
        <w:rPr>
          <w:rFonts w:eastAsia="Times New Roman" w:cs="Arial"/>
          <w:b/>
          <w:bCs/>
          <w:color w:val="000000"/>
          <w:sz w:val="20"/>
          <w:szCs w:val="20"/>
          <w:lang w:eastAsia="es-ES"/>
        </w:rPr>
        <w:t>)</w:t>
      </w:r>
      <w:r w:rsidRPr="00773A8C">
        <w:rPr>
          <w:rFonts w:eastAsia="Times New Roman" w:cs="Arial"/>
          <w:color w:val="000000"/>
          <w:sz w:val="20"/>
          <w:szCs w:val="20"/>
          <w:lang w:eastAsia="es-ES"/>
        </w:rPr>
        <w:t xml:space="preserve"> original, sin tachaduras ni enmiendas, expedido (firmado y sellado) por la dirección del centro de la institución de acogida, en el que se especifiquen las fechas de formación.</w:t>
      </w:r>
    </w:p>
    <w:p w:rsidR="00773A8C" w:rsidRPr="00773A8C" w:rsidRDefault="00773A8C" w:rsidP="00D137ED">
      <w:pPr>
        <w:numPr>
          <w:ilvl w:val="1"/>
          <w:numId w:val="27"/>
        </w:numPr>
        <w:spacing w:after="0" w:line="240" w:lineRule="auto"/>
        <w:ind w:left="709"/>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Cuestionario UE</w:t>
      </w:r>
      <w:r w:rsidRPr="00773A8C">
        <w:rPr>
          <w:rFonts w:eastAsia="Times New Roman" w:cs="Arial"/>
          <w:color w:val="000000"/>
          <w:sz w:val="20"/>
          <w:szCs w:val="20"/>
          <w:lang w:eastAsia="es-ES"/>
        </w:rPr>
        <w:t xml:space="preserve"> sobre los principales resultados obtenidos. Se trata de un formulario on-line facilitado por la Comisión Europea (al finalizar la estancia, la persona participante recibirá automáticamente un e-mail informándole del procedimiento a seguir para acceder a dicho cuestionario).</w:t>
      </w:r>
    </w:p>
    <w:p w:rsidR="00773A8C" w:rsidRPr="00773A8C" w:rsidRDefault="00773A8C" w:rsidP="00D137ED">
      <w:pPr>
        <w:numPr>
          <w:ilvl w:val="1"/>
          <w:numId w:val="27"/>
        </w:numPr>
        <w:spacing w:after="0" w:line="240" w:lineRule="auto"/>
        <w:ind w:left="709"/>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Memoria Final de la Estancia</w:t>
      </w:r>
      <w:r w:rsidRPr="00773A8C">
        <w:rPr>
          <w:rFonts w:eastAsia="Times New Roman" w:cs="Arial"/>
          <w:color w:val="000000"/>
          <w:sz w:val="20"/>
          <w:szCs w:val="20"/>
          <w:lang w:eastAsia="es-ES"/>
        </w:rPr>
        <w:t>.</w:t>
      </w:r>
    </w:p>
    <w:p w:rsidR="00773A8C" w:rsidRPr="00773A8C" w:rsidRDefault="00773A8C" w:rsidP="00773A8C">
      <w:pPr>
        <w:shd w:val="clear" w:color="auto" w:fill="FFFFFF"/>
        <w:spacing w:after="0" w:line="240" w:lineRule="auto"/>
        <w:contextualSpacing/>
        <w:jc w:val="both"/>
        <w:outlineLvl w:val="4"/>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En el caso de la </w:t>
      </w:r>
      <w:r w:rsidRPr="00773A8C">
        <w:rPr>
          <w:rFonts w:eastAsia="Times New Roman" w:cs="Arial"/>
          <w:b/>
          <w:color w:val="000000"/>
          <w:sz w:val="20"/>
          <w:szCs w:val="20"/>
          <w:lang w:eastAsia="es-ES"/>
        </w:rPr>
        <w:t>Gestión Propia de la Movilidad</w:t>
      </w:r>
      <w:r w:rsidRPr="00773A8C">
        <w:rPr>
          <w:rFonts w:eastAsia="Times New Roman" w:cs="Arial"/>
          <w:color w:val="000000"/>
          <w:sz w:val="20"/>
          <w:szCs w:val="20"/>
          <w:lang w:eastAsia="es-ES"/>
        </w:rPr>
        <w:t>, la ayuda se abonará en dos pagos: un primer pago equivalente al 80% de la ayuda prevista de viaje y subsistencia; y un segundo pago correspondiente a la liquidación una vez realizada la actividad. Es requisito indispensable para iniciar los trámites de gestión de ambos pagos la presentación de la siguiente documentación en los plazos establecidos:</w:t>
      </w:r>
    </w:p>
    <w:p w:rsidR="00773A8C" w:rsidRPr="00773A8C" w:rsidRDefault="00773A8C" w:rsidP="00773A8C">
      <w:pPr>
        <w:pStyle w:val="Prrafodelista"/>
        <w:numPr>
          <w:ilvl w:val="0"/>
          <w:numId w:val="25"/>
        </w:numPr>
        <w:shd w:val="clear" w:color="auto" w:fill="FFFFFF"/>
        <w:spacing w:after="0" w:line="240" w:lineRule="auto"/>
        <w:jc w:val="both"/>
        <w:rPr>
          <w:rFonts w:eastAsia="Times New Roman" w:cs="Arial"/>
          <w:color w:val="000000"/>
          <w:sz w:val="20"/>
          <w:szCs w:val="20"/>
          <w:lang w:eastAsia="es-ES"/>
        </w:rPr>
      </w:pPr>
      <w:r w:rsidRPr="00773A8C">
        <w:rPr>
          <w:rFonts w:eastAsia="Times New Roman" w:cs="Arial"/>
          <w:color w:val="000000"/>
          <w:sz w:val="20"/>
          <w:szCs w:val="20"/>
          <w:lang w:eastAsia="es-ES"/>
        </w:rPr>
        <w:t>Para la tramitación del pago inicial se deberá presentar al menos un mes antes de la salida:</w:t>
      </w:r>
    </w:p>
    <w:p w:rsidR="00773A8C" w:rsidRPr="00773A8C" w:rsidRDefault="00773A8C" w:rsidP="00773A8C">
      <w:pPr>
        <w:numPr>
          <w:ilvl w:val="1"/>
          <w:numId w:val="26"/>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Acuerdo de Movilidad para formación (</w:t>
      </w:r>
      <w:proofErr w:type="spellStart"/>
      <w:r w:rsidRPr="00773A8C">
        <w:rPr>
          <w:rFonts w:eastAsia="Times New Roman" w:cs="Arial"/>
          <w:b/>
          <w:bCs/>
          <w:i/>
          <w:iCs/>
          <w:color w:val="000000"/>
          <w:sz w:val="20"/>
          <w:szCs w:val="20"/>
          <w:lang w:eastAsia="es-ES"/>
        </w:rPr>
        <w:t>Mobility</w:t>
      </w:r>
      <w:proofErr w:type="spellEnd"/>
      <w:r w:rsidRPr="00773A8C">
        <w:rPr>
          <w:rFonts w:eastAsia="Times New Roman" w:cs="Arial"/>
          <w:b/>
          <w:bCs/>
          <w:i/>
          <w:iCs/>
          <w:color w:val="000000"/>
          <w:sz w:val="20"/>
          <w:szCs w:val="20"/>
          <w:lang w:eastAsia="es-ES"/>
        </w:rPr>
        <w:t xml:space="preserve"> </w:t>
      </w:r>
      <w:proofErr w:type="spellStart"/>
      <w:r w:rsidRPr="00773A8C">
        <w:rPr>
          <w:rFonts w:eastAsia="Times New Roman" w:cs="Arial"/>
          <w:b/>
          <w:bCs/>
          <w:i/>
          <w:iCs/>
          <w:color w:val="000000"/>
          <w:sz w:val="20"/>
          <w:szCs w:val="20"/>
          <w:lang w:eastAsia="es-ES"/>
        </w:rPr>
        <w:t>Agreement</w:t>
      </w:r>
      <w:proofErr w:type="spellEnd"/>
      <w:r w:rsidRPr="00773A8C">
        <w:rPr>
          <w:rFonts w:eastAsia="Times New Roman" w:cs="Arial"/>
          <w:b/>
          <w:bCs/>
          <w:color w:val="000000"/>
          <w:sz w:val="20"/>
          <w:szCs w:val="20"/>
          <w:lang w:eastAsia="es-ES"/>
        </w:rPr>
        <w:t>)</w:t>
      </w:r>
      <w:r w:rsidRPr="00773A8C">
        <w:rPr>
          <w:rFonts w:eastAsia="Times New Roman" w:cs="Arial"/>
          <w:color w:val="000000"/>
          <w:sz w:val="20"/>
          <w:szCs w:val="20"/>
          <w:lang w:eastAsia="es-ES"/>
        </w:rPr>
        <w:t xml:space="preserve"> firmado por la institución de acogida</w:t>
      </w:r>
    </w:p>
    <w:p w:rsidR="00773A8C" w:rsidRPr="00773A8C" w:rsidRDefault="00773A8C" w:rsidP="00773A8C">
      <w:pPr>
        <w:pStyle w:val="Prrafodelista"/>
        <w:numPr>
          <w:ilvl w:val="0"/>
          <w:numId w:val="25"/>
        </w:numPr>
        <w:shd w:val="clear" w:color="auto" w:fill="FFFFFF"/>
        <w:spacing w:after="0" w:line="240" w:lineRule="auto"/>
        <w:jc w:val="both"/>
        <w:rPr>
          <w:rFonts w:eastAsia="Times New Roman" w:cs="Arial"/>
          <w:color w:val="000000"/>
          <w:sz w:val="20"/>
          <w:szCs w:val="20"/>
          <w:lang w:eastAsia="es-ES"/>
        </w:rPr>
      </w:pPr>
      <w:r w:rsidRPr="00773A8C">
        <w:rPr>
          <w:rFonts w:eastAsia="Times New Roman" w:cs="Arial"/>
          <w:color w:val="000000"/>
          <w:sz w:val="20"/>
          <w:szCs w:val="20"/>
          <w:lang w:eastAsia="es-ES"/>
        </w:rPr>
        <w:t>Para la tramitación de la liquidación y, en su caso, de la ayuda complementaria se deberá presentar en el plazo de 15 días tras la realización de la estancia:</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lastRenderedPageBreak/>
        <w:t>Certificado de Estancia formativa (</w:t>
      </w:r>
      <w:proofErr w:type="spellStart"/>
      <w:r w:rsidRPr="00773A8C">
        <w:rPr>
          <w:rFonts w:eastAsia="Times New Roman" w:cs="Arial"/>
          <w:b/>
          <w:bCs/>
          <w:i/>
          <w:iCs/>
          <w:color w:val="000000"/>
          <w:sz w:val="20"/>
          <w:szCs w:val="20"/>
          <w:lang w:eastAsia="es-ES"/>
        </w:rPr>
        <w:t>Certificate</w:t>
      </w:r>
      <w:proofErr w:type="spellEnd"/>
      <w:r w:rsidRPr="00773A8C">
        <w:rPr>
          <w:rFonts w:eastAsia="Times New Roman" w:cs="Arial"/>
          <w:b/>
          <w:bCs/>
          <w:i/>
          <w:iCs/>
          <w:color w:val="000000"/>
          <w:sz w:val="20"/>
          <w:szCs w:val="20"/>
          <w:lang w:eastAsia="es-ES"/>
        </w:rPr>
        <w:t xml:space="preserve"> of </w:t>
      </w:r>
      <w:proofErr w:type="spellStart"/>
      <w:r w:rsidRPr="00773A8C">
        <w:rPr>
          <w:rFonts w:eastAsia="Times New Roman" w:cs="Arial"/>
          <w:b/>
          <w:bCs/>
          <w:i/>
          <w:iCs/>
          <w:color w:val="000000"/>
          <w:sz w:val="20"/>
          <w:szCs w:val="20"/>
          <w:lang w:eastAsia="es-ES"/>
        </w:rPr>
        <w:t>Attendance</w:t>
      </w:r>
      <w:proofErr w:type="spellEnd"/>
      <w:r w:rsidRPr="00773A8C">
        <w:rPr>
          <w:rFonts w:eastAsia="Times New Roman" w:cs="Arial"/>
          <w:b/>
          <w:bCs/>
          <w:color w:val="000000"/>
          <w:sz w:val="20"/>
          <w:szCs w:val="20"/>
          <w:lang w:eastAsia="es-ES"/>
        </w:rPr>
        <w:t>)</w:t>
      </w:r>
      <w:r w:rsidRPr="00773A8C">
        <w:rPr>
          <w:rFonts w:eastAsia="Times New Roman" w:cs="Arial"/>
          <w:color w:val="000000"/>
          <w:sz w:val="20"/>
          <w:szCs w:val="20"/>
          <w:lang w:eastAsia="es-ES"/>
        </w:rPr>
        <w:t xml:space="preserve"> original, sin tachaduras ni enmiendas, expedido (firmado y sellado) por la dirección del centro de la institución de acogida, en el que se especifiquen las fechas de formación.</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Cuestionario UE</w:t>
      </w:r>
      <w:r w:rsidRPr="00773A8C">
        <w:rPr>
          <w:rFonts w:eastAsia="Times New Roman" w:cs="Arial"/>
          <w:color w:val="000000"/>
          <w:sz w:val="20"/>
          <w:szCs w:val="20"/>
          <w:lang w:eastAsia="es-ES"/>
        </w:rPr>
        <w:t xml:space="preserve"> sobre los principales resultados obtenidos. Se trata de un formulario on-line facilitado por la Comisión Europea (al finalizar la estancia, la persona participante recibirá automáticamente un e-mail informándole del procedimiento a seguir para acceder a dicho cuestionario).</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Justificantes originales de los gastos de viaje</w:t>
      </w:r>
      <w:r w:rsidRPr="00773A8C">
        <w:rPr>
          <w:rFonts w:eastAsia="Times New Roman" w:cs="Arial"/>
          <w:color w:val="000000"/>
          <w:sz w:val="20"/>
          <w:szCs w:val="20"/>
          <w:lang w:eastAsia="es-ES"/>
        </w:rPr>
        <w:t>: facturas, recibos, billetes de viaje usados, visados, tarjetas de embarque, confirmación electrónica del vuelo, pruebas de transferencia, etc.</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Justificantes originales de los gastos de alojamiento</w:t>
      </w:r>
      <w:r w:rsidRPr="00773A8C">
        <w:rPr>
          <w:rFonts w:eastAsia="Times New Roman" w:cs="Arial"/>
          <w:color w:val="000000"/>
          <w:sz w:val="20"/>
          <w:szCs w:val="20"/>
          <w:lang w:eastAsia="es-ES"/>
        </w:rPr>
        <w:t>.</w:t>
      </w:r>
    </w:p>
    <w:p w:rsidR="00773A8C" w:rsidRPr="00773A8C" w:rsidRDefault="00773A8C" w:rsidP="00773A8C">
      <w:pPr>
        <w:numPr>
          <w:ilvl w:val="1"/>
          <w:numId w:val="27"/>
        </w:numPr>
        <w:spacing w:after="0" w:line="240" w:lineRule="auto"/>
        <w:contextualSpacing/>
        <w:jc w:val="both"/>
        <w:rPr>
          <w:rFonts w:eastAsia="Times New Roman" w:cs="Arial"/>
          <w:color w:val="000000"/>
          <w:sz w:val="20"/>
          <w:szCs w:val="20"/>
          <w:lang w:eastAsia="es-ES"/>
        </w:rPr>
      </w:pPr>
      <w:r w:rsidRPr="00773A8C">
        <w:rPr>
          <w:rFonts w:eastAsia="Times New Roman" w:cs="Arial"/>
          <w:b/>
          <w:bCs/>
          <w:color w:val="000000"/>
          <w:sz w:val="20"/>
          <w:szCs w:val="20"/>
          <w:lang w:eastAsia="es-ES"/>
        </w:rPr>
        <w:t>Memoria Final de la Estancia</w:t>
      </w:r>
      <w:r w:rsidRPr="00773A8C">
        <w:rPr>
          <w:rFonts w:eastAsia="Times New Roman" w:cs="Arial"/>
          <w:color w:val="000000"/>
          <w:sz w:val="20"/>
          <w:szCs w:val="20"/>
          <w:lang w:eastAsia="es-ES"/>
        </w:rPr>
        <w:t>.</w:t>
      </w:r>
    </w:p>
    <w:p w:rsidR="00773A8C" w:rsidRPr="00773A8C" w:rsidRDefault="00773A8C" w:rsidP="00773A8C">
      <w:pPr>
        <w:spacing w:after="0" w:line="240" w:lineRule="auto"/>
        <w:contextualSpacing/>
        <w:jc w:val="both"/>
        <w:rPr>
          <w:rFonts w:eastAsia="Times New Roman" w:cs="Arial"/>
          <w:color w:val="000000"/>
          <w:sz w:val="20"/>
          <w:szCs w:val="20"/>
          <w:lang w:eastAsia="es-ES"/>
        </w:rPr>
      </w:pPr>
    </w:p>
    <w:p w:rsidR="00773A8C" w:rsidRPr="00773A8C" w:rsidRDefault="00773A8C" w:rsidP="00773A8C">
      <w:pPr>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Para ambas opciones de gestión de las movilidades, el participante redactará una </w:t>
      </w:r>
      <w:r w:rsidRPr="00773A8C">
        <w:rPr>
          <w:rFonts w:eastAsia="Times New Roman" w:cs="Arial"/>
          <w:b/>
          <w:color w:val="000000"/>
          <w:sz w:val="20"/>
          <w:szCs w:val="20"/>
          <w:lang w:eastAsia="es-ES"/>
        </w:rPr>
        <w:t>“Memoria final de la Estancia”</w:t>
      </w:r>
      <w:r w:rsidRPr="00773A8C">
        <w:rPr>
          <w:rFonts w:eastAsia="Times New Roman" w:cs="Arial"/>
          <w:color w:val="000000"/>
          <w:sz w:val="20"/>
          <w:szCs w:val="20"/>
          <w:lang w:eastAsia="es-ES"/>
        </w:rPr>
        <w:t xml:space="preserve"> donde se explique el impacto de la movilidad. El detalle de contenidos de la misma</w:t>
      </w:r>
      <w:r w:rsidR="003A01D0">
        <w:rPr>
          <w:rFonts w:eastAsia="Times New Roman" w:cs="Arial"/>
          <w:color w:val="000000"/>
          <w:sz w:val="20"/>
          <w:szCs w:val="20"/>
          <w:lang w:eastAsia="es-ES"/>
        </w:rPr>
        <w:t xml:space="preserve"> </w:t>
      </w:r>
      <w:r w:rsidRPr="00773A8C">
        <w:rPr>
          <w:rFonts w:eastAsia="Times New Roman" w:cs="Arial"/>
          <w:color w:val="000000"/>
          <w:sz w:val="20"/>
          <w:szCs w:val="20"/>
          <w:lang w:eastAsia="es-ES"/>
        </w:rPr>
        <w:t>se realizará a través de una guía proporcionada por el coordinador Erasmus del centro.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El incumplimiento de las bases de la convocatoria, así como la ocultación de datos, su alteración o manipulación podrán ser causa de desestimación o anulación de la ayuda y, en su caso, de reintegro de las cantidades indebidamente percibidas.</w:t>
      </w: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Pr="00773A8C"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C2213F"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Pr>
          <w:rFonts w:eastAsia="Times New Roman" w:cs="Arial"/>
          <w:b/>
          <w:bCs/>
          <w:color w:val="1F4E79" w:themeColor="accent1" w:themeShade="80"/>
          <w:spacing w:val="15"/>
          <w:sz w:val="20"/>
          <w:szCs w:val="20"/>
          <w:lang w:eastAsia="es-ES"/>
        </w:rPr>
        <w:t>9</w:t>
      </w:r>
      <w:r w:rsidR="00773A8C" w:rsidRPr="00E329EF">
        <w:rPr>
          <w:rFonts w:eastAsia="Times New Roman" w:cs="Arial"/>
          <w:b/>
          <w:bCs/>
          <w:color w:val="1F4E79" w:themeColor="accent1" w:themeShade="80"/>
          <w:spacing w:val="15"/>
          <w:sz w:val="20"/>
          <w:szCs w:val="20"/>
          <w:lang w:eastAsia="es-ES"/>
        </w:rPr>
        <w:t>.</w:t>
      </w:r>
      <w:bookmarkStart w:id="8" w:name="seguro"/>
      <w:bookmarkEnd w:id="8"/>
      <w:r w:rsidR="00773A8C" w:rsidRPr="00E329EF">
        <w:rPr>
          <w:rFonts w:eastAsia="Times New Roman" w:cs="Arial"/>
          <w:b/>
          <w:bCs/>
          <w:color w:val="1F4E79" w:themeColor="accent1" w:themeShade="80"/>
          <w:spacing w:val="15"/>
          <w:sz w:val="20"/>
          <w:szCs w:val="20"/>
          <w:lang w:eastAsia="es-ES"/>
        </w:rPr>
        <w:t xml:space="preserve"> SEGURO MÉDICO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Es imprescindible estar cubierto por un Seguro Médico durante la estancia en el país extranjero.</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 xml:space="preserve">* </w:t>
      </w:r>
      <w:r w:rsidRPr="00773A8C">
        <w:rPr>
          <w:rFonts w:eastAsia="Times New Roman" w:cs="Arial"/>
          <w:b/>
          <w:color w:val="000000"/>
          <w:sz w:val="20"/>
          <w:szCs w:val="20"/>
          <w:lang w:eastAsia="es-ES"/>
        </w:rPr>
        <w:t>Tarjeta Sanitaria Europea del Instituto Nacional de la Seguridad Social:</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Si la persona beneficiaria está afiliada al régimen general de la Seguridad Social, puede dirigirse al INSTITUTO NACIONAL DE LA SEGURIDAD SOCIAL y obtener la Tarjeta Sanitaria Europea (TSE). La TSE es el documento acreditativo del derecho a recibir las prestaciones sanitarias que resulten necesarias, desde un punto de vista médico, durante su estancia temporal por motivos de estudios, trabajo, turismo..., en el territorio de otro Estado Miembro (Alemania, Austria, Bélgica, Bulgaria, Chipre, Croacia, Dinamarca, Eslovaquia, Eslovenia, Estonia, Finlandia, Francia, Grecia, Hungría, Irlanda, Islandia, Italia, Letonia, Liechtenstein, Lituania, Luxemburgo, Malta, Noruega, Países Bajos, Polonia, Portugal, Reino Unido, República Checa, Rumanía, Suecia y Suiza). Es válida por 2 años, indicándose la fecha de caducidad en la misma.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Para solicitar la TSE u obtener más información debe entrar en la página web de la Seguridad Social.</w:t>
      </w:r>
    </w:p>
    <w:p w:rsidR="00773A8C" w:rsidRPr="00773A8C" w:rsidRDefault="00773A8C" w:rsidP="00773A8C">
      <w:pPr>
        <w:shd w:val="clear" w:color="auto" w:fill="FFFFFF"/>
        <w:spacing w:after="0" w:line="240" w:lineRule="auto"/>
        <w:contextualSpacing/>
        <w:jc w:val="both"/>
        <w:outlineLvl w:val="4"/>
        <w:rPr>
          <w:rFonts w:eastAsia="Times New Roman" w:cs="Arial"/>
          <w:b/>
          <w:color w:val="000000"/>
          <w:spacing w:val="15"/>
          <w:sz w:val="20"/>
          <w:szCs w:val="20"/>
          <w:lang w:eastAsia="es-ES"/>
        </w:rPr>
      </w:pPr>
      <w:r w:rsidRPr="00773A8C">
        <w:rPr>
          <w:rFonts w:eastAsia="Times New Roman" w:cs="Arial"/>
          <w:b/>
          <w:color w:val="000000"/>
          <w:spacing w:val="15"/>
          <w:sz w:val="20"/>
          <w:szCs w:val="20"/>
          <w:lang w:eastAsia="es-ES"/>
        </w:rPr>
        <w:t>* Seguro de viaje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En cualquier caso, y dada la importancia de disponer de otras coberturas además del seguro médico básico, el consorcio contratará una póliza colectiva de asistencia en viaje, que incluye, entre otros, asistencia sanitaria, seguro de accidentes, responsabilidad civil, repatriación y transporte de heridos o enfermos, durante la estancia en el extranjero. El importe individual será abonado por el centro (financiado por la ayuda de subsistencia del programa Erasmus +) y el certificado será enviado antes del período de movilidad, por correo electrónico a la dirección facilitada por el participante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E329EF" w:rsidRDefault="00C2213F" w:rsidP="00773A8C">
      <w:pPr>
        <w:pBdr>
          <w:bottom w:val="dotted" w:sz="6" w:space="6" w:color="999999"/>
        </w:pBdr>
        <w:shd w:val="clear" w:color="auto" w:fill="FFFFFF"/>
        <w:spacing w:after="0" w:line="240" w:lineRule="auto"/>
        <w:contextualSpacing/>
        <w:jc w:val="both"/>
        <w:outlineLvl w:val="3"/>
        <w:rPr>
          <w:rFonts w:eastAsia="Times New Roman" w:cs="Arial"/>
          <w:color w:val="1F4E79" w:themeColor="accent1" w:themeShade="80"/>
          <w:spacing w:val="15"/>
          <w:sz w:val="20"/>
          <w:szCs w:val="20"/>
          <w:lang w:eastAsia="es-ES"/>
        </w:rPr>
      </w:pPr>
      <w:r>
        <w:rPr>
          <w:rFonts w:eastAsia="Times New Roman" w:cs="Arial"/>
          <w:b/>
          <w:bCs/>
          <w:color w:val="1F4E79" w:themeColor="accent1" w:themeShade="80"/>
          <w:spacing w:val="15"/>
          <w:sz w:val="20"/>
          <w:szCs w:val="20"/>
          <w:lang w:eastAsia="es-ES"/>
        </w:rPr>
        <w:t>10</w:t>
      </w:r>
      <w:r w:rsidR="00773A8C" w:rsidRPr="00E329EF">
        <w:rPr>
          <w:rFonts w:eastAsia="Times New Roman" w:cs="Arial"/>
          <w:b/>
          <w:bCs/>
          <w:color w:val="1F4E79" w:themeColor="accent1" w:themeShade="80"/>
          <w:spacing w:val="15"/>
          <w:sz w:val="20"/>
          <w:szCs w:val="20"/>
          <w:lang w:eastAsia="es-ES"/>
        </w:rPr>
        <w:t>.</w:t>
      </w:r>
      <w:bookmarkStart w:id="9" w:name="obligaciones"/>
      <w:bookmarkEnd w:id="9"/>
      <w:r>
        <w:rPr>
          <w:rFonts w:eastAsia="Times New Roman" w:cs="Arial"/>
          <w:b/>
          <w:bCs/>
          <w:color w:val="1F4E79" w:themeColor="accent1" w:themeShade="80"/>
          <w:spacing w:val="15"/>
          <w:sz w:val="20"/>
          <w:szCs w:val="20"/>
          <w:lang w:eastAsia="es-ES"/>
        </w:rPr>
        <w:t xml:space="preserve"> </w:t>
      </w:r>
      <w:r w:rsidR="00773A8C" w:rsidRPr="00E329EF">
        <w:rPr>
          <w:rFonts w:eastAsia="Times New Roman" w:cs="Arial"/>
          <w:b/>
          <w:bCs/>
          <w:color w:val="1F4E79" w:themeColor="accent1" w:themeShade="80"/>
          <w:spacing w:val="15"/>
          <w:sz w:val="20"/>
          <w:szCs w:val="20"/>
          <w:lang w:eastAsia="es-ES"/>
        </w:rPr>
        <w:t>OBLIGACIONES DE LA PERSONA BENEFICIARIA</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No recibir ningún otro ingreso para la misma actividad.</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Encontrarse en servicio activo y efectivo durante el curso académico en que desarrolle su estancia formativa (personal directivo y/o equipo docente de los CFGM o FP Básica impartida por el centro).</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Comunicar de inmediato al Coordinador Erasmus del centro y a Dirección todo cambio que pueda producirse respecto a la solicitud inicial.</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lastRenderedPageBreak/>
        <w:t>Entregar en la dirección del centro la siguiente documentación cumplimentada adecuadamente:</w:t>
      </w:r>
    </w:p>
    <w:p w:rsidR="002A4158" w:rsidRPr="00D43EAB" w:rsidRDefault="002A4158" w:rsidP="002A4158">
      <w:pPr>
        <w:pStyle w:val="Prrafodelista"/>
        <w:numPr>
          <w:ilvl w:val="1"/>
          <w:numId w:val="28"/>
        </w:numPr>
        <w:shd w:val="clear" w:color="auto" w:fill="FFFFFF"/>
        <w:spacing w:after="0" w:line="240" w:lineRule="auto"/>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Acuerdo de Movilidad para formación </w:t>
      </w:r>
      <w:r>
        <w:rPr>
          <w:rFonts w:eastAsia="Times New Roman" w:cstheme="minorHAnsi"/>
          <w:color w:val="000000"/>
          <w:sz w:val="20"/>
          <w:szCs w:val="20"/>
          <w:lang w:eastAsia="es-ES"/>
        </w:rPr>
        <w:t xml:space="preserve">o Programa de Trabajo </w:t>
      </w:r>
      <w:r w:rsidRPr="00D43EAB">
        <w:rPr>
          <w:rFonts w:eastAsia="Times New Roman" w:cstheme="minorHAnsi"/>
          <w:color w:val="000000"/>
          <w:sz w:val="20"/>
          <w:szCs w:val="20"/>
          <w:lang w:eastAsia="es-ES"/>
        </w:rPr>
        <w:t>(firmado por la institución de origen y la de destino).</w:t>
      </w:r>
    </w:p>
    <w:p w:rsidR="002A4158" w:rsidRPr="00D43EAB" w:rsidRDefault="002A4158" w:rsidP="002A4158">
      <w:pPr>
        <w:pStyle w:val="Prrafodelista"/>
        <w:numPr>
          <w:ilvl w:val="1"/>
          <w:numId w:val="28"/>
        </w:numPr>
        <w:shd w:val="clear" w:color="auto" w:fill="FFFFFF"/>
        <w:spacing w:after="0" w:line="240" w:lineRule="auto"/>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Convenio de Subvención (dos originales firmados)</w:t>
      </w:r>
    </w:p>
    <w:p w:rsidR="002A4158" w:rsidRPr="00D43EAB" w:rsidRDefault="002A4158" w:rsidP="002A4158">
      <w:pPr>
        <w:numPr>
          <w:ilvl w:val="1"/>
          <w:numId w:val="28"/>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Certificado de Estancia formativa (original).</w:t>
      </w:r>
    </w:p>
    <w:p w:rsidR="002A4158" w:rsidRPr="00D43EAB" w:rsidRDefault="002A4158" w:rsidP="002A4158">
      <w:pPr>
        <w:numPr>
          <w:ilvl w:val="1"/>
          <w:numId w:val="28"/>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Cuestionario UE.</w:t>
      </w:r>
    </w:p>
    <w:p w:rsidR="002A4158" w:rsidRPr="00D43EAB" w:rsidRDefault="002A4158" w:rsidP="002A4158">
      <w:pPr>
        <w:numPr>
          <w:ilvl w:val="1"/>
          <w:numId w:val="28"/>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Justificantes de viaje y alojamiento (en caso de gestión propia).</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Responsabilizarse de los trámites de </w:t>
      </w:r>
      <w:r>
        <w:rPr>
          <w:rFonts w:eastAsia="Times New Roman" w:cstheme="minorHAnsi"/>
          <w:color w:val="000000"/>
          <w:sz w:val="20"/>
          <w:szCs w:val="20"/>
          <w:lang w:eastAsia="es-ES"/>
        </w:rPr>
        <w:t>solicitud de la</w:t>
      </w:r>
      <w:r w:rsidRPr="00D43EAB">
        <w:rPr>
          <w:rFonts w:eastAsia="Times New Roman" w:cstheme="minorHAnsi"/>
          <w:color w:val="000000"/>
          <w:sz w:val="20"/>
          <w:szCs w:val="20"/>
          <w:lang w:eastAsia="es-ES"/>
        </w:rPr>
        <w:t xml:space="preserve"> tarjeta sanitaria, la búsqueda y localización de alojamiento (si procede) y cualquier otro trámite necesario para su estancia en la institución de acogida.</w:t>
      </w:r>
    </w:p>
    <w:p w:rsidR="002A4158"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Aceptar todas las condiciones del Programa formativo Erasmus +.</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Pr>
          <w:rFonts w:eastAsia="Times New Roman" w:cstheme="minorHAnsi"/>
          <w:color w:val="000000"/>
          <w:sz w:val="20"/>
          <w:szCs w:val="20"/>
          <w:lang w:eastAsia="es-ES"/>
        </w:rPr>
        <w:t xml:space="preserve">Respetar las </w:t>
      </w:r>
      <w:r w:rsidR="000D15A3">
        <w:rPr>
          <w:rFonts w:eastAsia="Times New Roman" w:cstheme="minorHAnsi"/>
          <w:color w:val="000000"/>
          <w:sz w:val="20"/>
          <w:szCs w:val="20"/>
          <w:lang w:eastAsia="es-ES"/>
        </w:rPr>
        <w:t xml:space="preserve">normas de seguridad sanitaria que se pudieran diseñar para la realización del viaje. </w:t>
      </w:r>
    </w:p>
    <w:p w:rsidR="002A4158" w:rsidRPr="00D43EAB"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Hacer constar que se ha contado con una subvención de la Agencia Nacional, dentro del programa de Formación Permanente Erasmus, cuando se participe en la difusión, comunicación o publicidad de la actividad subvencionada.</w:t>
      </w:r>
    </w:p>
    <w:p w:rsidR="002A4158" w:rsidRDefault="002A4158" w:rsidP="002A4158">
      <w:pPr>
        <w:numPr>
          <w:ilvl w:val="0"/>
          <w:numId w:val="29"/>
        </w:numPr>
        <w:shd w:val="clear" w:color="auto" w:fill="FFFFFF"/>
        <w:spacing w:after="0" w:line="240" w:lineRule="auto"/>
        <w:contextualSpacing/>
        <w:jc w:val="both"/>
        <w:rPr>
          <w:rFonts w:eastAsia="Times New Roman" w:cstheme="minorHAnsi"/>
          <w:color w:val="000000"/>
          <w:sz w:val="20"/>
          <w:szCs w:val="20"/>
          <w:lang w:eastAsia="es-ES"/>
        </w:rPr>
      </w:pPr>
      <w:r w:rsidRPr="00D43EAB">
        <w:rPr>
          <w:rFonts w:eastAsia="Times New Roman" w:cstheme="minorHAnsi"/>
          <w:color w:val="000000"/>
          <w:sz w:val="20"/>
          <w:szCs w:val="20"/>
          <w:lang w:eastAsia="es-ES"/>
        </w:rPr>
        <w:t xml:space="preserve">Someterse a las actuaciones de seguimiento y comprobación establecidas por la Agencia Nacional, así como </w:t>
      </w:r>
      <w:r w:rsidR="003A01D0">
        <w:rPr>
          <w:rFonts w:eastAsia="Times New Roman" w:cstheme="minorHAnsi"/>
          <w:color w:val="000000"/>
          <w:sz w:val="20"/>
          <w:szCs w:val="20"/>
          <w:lang w:eastAsia="es-ES"/>
        </w:rPr>
        <w:t>a la</w:t>
      </w:r>
      <w:r w:rsidRPr="00D43EAB">
        <w:rPr>
          <w:rFonts w:eastAsia="Times New Roman" w:cstheme="minorHAnsi"/>
          <w:color w:val="000000"/>
          <w:sz w:val="20"/>
          <w:szCs w:val="20"/>
          <w:lang w:eastAsia="es-ES"/>
        </w:rPr>
        <w:t xml:space="preserve"> comprobación y control financiero que pudieran realizar los órganos de control competentes, tanto nacionales como comunitarios, aportando cuanta información le sea requerida en el ejercicio de las actuaciones anteriores</w:t>
      </w:r>
      <w:r>
        <w:rPr>
          <w:rFonts w:eastAsia="Times New Roman" w:cstheme="minorHAnsi"/>
          <w:color w:val="000000"/>
          <w:sz w:val="20"/>
          <w:szCs w:val="20"/>
          <w:lang w:eastAsia="es-ES"/>
        </w:rPr>
        <w:t>.</w:t>
      </w:r>
    </w:p>
    <w:p w:rsidR="002A4158" w:rsidRPr="00F80F8F" w:rsidRDefault="002A4158" w:rsidP="002A4158">
      <w:pPr>
        <w:numPr>
          <w:ilvl w:val="0"/>
          <w:numId w:val="29"/>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 xml:space="preserve">Mantener actualizados su correo electrónico y teléfono, así como todos aquellos cambios de domicilio, a efectos de notificaciones, durante el período en el </w:t>
      </w:r>
      <w:r>
        <w:rPr>
          <w:rFonts w:ascii="Calibri" w:hAnsi="Calibri"/>
          <w:sz w:val="20"/>
          <w:szCs w:val="20"/>
          <w:lang w:val="es-ES_tradnl" w:eastAsia="es-ES"/>
        </w:rPr>
        <w:t>que</w:t>
      </w:r>
      <w:r w:rsidRPr="003C7B0C">
        <w:rPr>
          <w:rFonts w:ascii="Calibri" w:hAnsi="Calibri"/>
          <w:sz w:val="20"/>
          <w:szCs w:val="20"/>
          <w:lang w:val="es-ES_tradnl" w:eastAsia="es-ES"/>
        </w:rPr>
        <w:t xml:space="preserve"> la beca sea reglamentariamente susceptible de control</w:t>
      </w:r>
      <w:r>
        <w:rPr>
          <w:rFonts w:ascii="Calibri" w:hAnsi="Calibri"/>
          <w:sz w:val="20"/>
          <w:szCs w:val="20"/>
          <w:lang w:val="es-ES_tradnl" w:eastAsia="es-ES"/>
        </w:rPr>
        <w:t xml:space="preserve"> (5 años).</w:t>
      </w:r>
    </w:p>
    <w:p w:rsidR="002A4158" w:rsidRDefault="002A4158" w:rsidP="002A4158">
      <w:pPr>
        <w:numPr>
          <w:ilvl w:val="0"/>
          <w:numId w:val="29"/>
        </w:numPr>
        <w:spacing w:after="0" w:line="240" w:lineRule="auto"/>
        <w:jc w:val="both"/>
        <w:rPr>
          <w:rFonts w:ascii="Calibri" w:hAnsi="Calibri"/>
          <w:sz w:val="20"/>
          <w:szCs w:val="20"/>
          <w:lang w:val="es-ES_tradnl" w:eastAsia="es-ES"/>
        </w:rPr>
      </w:pPr>
      <w:r w:rsidRPr="00542483">
        <w:rPr>
          <w:rFonts w:ascii="Calibri" w:hAnsi="Calibri"/>
          <w:sz w:val="20"/>
          <w:szCs w:val="20"/>
          <w:lang w:val="es-ES_tradnl" w:eastAsia="es-ES"/>
        </w:rPr>
        <w:t>Colaborar en las acciones de Divulgación del Proyecto, aportando material gráfico sobre la estancia, así como vídeos o presentaciones representativas de la experiencia vivida.</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r w:rsidRPr="00773A8C">
        <w:rPr>
          <w:rFonts w:eastAsia="Times New Roman" w:cs="Arial"/>
          <w:color w:val="000000"/>
          <w:sz w:val="20"/>
          <w:szCs w:val="20"/>
          <w:lang w:eastAsia="es-ES"/>
        </w:rPr>
        <w:t>El incumplimiento de algunos de los requisitos y las obligaciones establecidas en la presente convocatoria y en el resto de la normativa podrá dar lugar a la revocación total o parcial de la ayuda y la obligación de devolver la cantidad correspondiente.</w:t>
      </w:r>
    </w:p>
    <w:p w:rsidR="00773A8C" w:rsidRP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773A8C" w:rsidRDefault="00773A8C"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2629F7" w:rsidRPr="00773A8C" w:rsidRDefault="002629F7" w:rsidP="00773A8C">
      <w:pPr>
        <w:shd w:val="clear" w:color="auto" w:fill="FFFFFF"/>
        <w:spacing w:after="0" w:line="240" w:lineRule="auto"/>
        <w:contextualSpacing/>
        <w:jc w:val="both"/>
        <w:rPr>
          <w:rFonts w:eastAsia="Times New Roman" w:cs="Arial"/>
          <w:color w:val="000000"/>
          <w:sz w:val="20"/>
          <w:szCs w:val="20"/>
          <w:lang w:eastAsia="es-ES"/>
        </w:rPr>
      </w:pPr>
    </w:p>
    <w:p w:rsidR="00773A8C" w:rsidRPr="00773A8C" w:rsidRDefault="00773A8C" w:rsidP="00773A8C">
      <w:pPr>
        <w:shd w:val="clear" w:color="auto" w:fill="FFFFFF"/>
        <w:spacing w:after="0" w:line="240" w:lineRule="auto"/>
        <w:contextualSpacing/>
        <w:jc w:val="right"/>
        <w:rPr>
          <w:rFonts w:eastAsia="Times New Roman" w:cs="Arial"/>
          <w:color w:val="000000"/>
          <w:sz w:val="20"/>
          <w:szCs w:val="20"/>
          <w:lang w:eastAsia="es-ES"/>
        </w:rPr>
      </w:pPr>
      <w:r w:rsidRPr="00773A8C">
        <w:rPr>
          <w:rFonts w:eastAsia="Times New Roman" w:cs="Arial"/>
          <w:color w:val="000000"/>
          <w:sz w:val="20"/>
          <w:szCs w:val="20"/>
          <w:lang w:eastAsia="es-ES"/>
        </w:rPr>
        <w:t>En</w:t>
      </w:r>
      <w:r w:rsidR="002629F7">
        <w:rPr>
          <w:rFonts w:eastAsia="Times New Roman" w:cs="Arial"/>
          <w:color w:val="000000"/>
          <w:sz w:val="20"/>
          <w:szCs w:val="20"/>
          <w:lang w:eastAsia="es-ES"/>
        </w:rPr>
        <w:t>__________________________</w:t>
      </w:r>
      <w:r w:rsidRPr="00773A8C">
        <w:rPr>
          <w:rFonts w:eastAsia="Times New Roman" w:cs="Arial"/>
          <w:color w:val="000000"/>
          <w:sz w:val="20"/>
          <w:szCs w:val="20"/>
          <w:lang w:eastAsia="es-ES"/>
        </w:rPr>
        <w:t xml:space="preserve"> a </w:t>
      </w:r>
      <w:r w:rsidR="00D137ED">
        <w:rPr>
          <w:rFonts w:eastAsia="Times New Roman" w:cs="Arial"/>
          <w:color w:val="000000"/>
          <w:sz w:val="20"/>
          <w:szCs w:val="20"/>
          <w:lang w:eastAsia="es-ES"/>
        </w:rPr>
        <w:t>______ de ________________</w:t>
      </w:r>
      <w:r w:rsidRPr="00773A8C">
        <w:rPr>
          <w:rFonts w:eastAsia="Times New Roman" w:cs="Arial"/>
          <w:color w:val="000000"/>
          <w:sz w:val="20"/>
          <w:szCs w:val="20"/>
          <w:lang w:eastAsia="es-ES"/>
        </w:rPr>
        <w:t xml:space="preserve"> de 20</w:t>
      </w:r>
      <w:r w:rsidR="002A4158">
        <w:rPr>
          <w:rFonts w:eastAsia="Times New Roman" w:cs="Arial"/>
          <w:color w:val="000000"/>
          <w:sz w:val="20"/>
          <w:szCs w:val="20"/>
          <w:lang w:eastAsia="es-ES"/>
        </w:rPr>
        <w:t>2</w:t>
      </w:r>
      <w:r w:rsidR="000D15A3">
        <w:rPr>
          <w:rFonts w:eastAsia="Times New Roman" w:cs="Arial"/>
          <w:color w:val="000000"/>
          <w:sz w:val="20"/>
          <w:szCs w:val="20"/>
          <w:lang w:eastAsia="es-ES"/>
        </w:rPr>
        <w:t>3</w:t>
      </w: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2629F7" w:rsidRDefault="002629F7">
      <w:pPr>
        <w:rPr>
          <w:rFonts w:cs="Arial"/>
          <w:sz w:val="20"/>
          <w:szCs w:val="20"/>
        </w:rPr>
      </w:pPr>
      <w:r>
        <w:rPr>
          <w:rFonts w:cs="Arial"/>
          <w:sz w:val="20"/>
          <w:szCs w:val="20"/>
        </w:rPr>
        <w:br w:type="page"/>
      </w: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both"/>
        <w:rPr>
          <w:rFonts w:cs="Arial"/>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jc w:val="center"/>
        <w:rPr>
          <w:rFonts w:cs="Arial"/>
          <w:b/>
          <w:sz w:val="20"/>
          <w:szCs w:val="20"/>
        </w:rPr>
      </w:pPr>
      <w:r w:rsidRPr="00773A8C">
        <w:rPr>
          <w:rFonts w:cs="Arial"/>
          <w:b/>
          <w:sz w:val="20"/>
          <w:szCs w:val="20"/>
        </w:rPr>
        <w:t>ANEXO 1.- MODELO DE ACEPTACIÓN DE LA BECA</w:t>
      </w:r>
    </w:p>
    <w:p w:rsidR="00773A8C" w:rsidRPr="00773A8C" w:rsidRDefault="00773A8C" w:rsidP="00773A8C">
      <w:pPr>
        <w:spacing w:after="0" w:line="240" w:lineRule="auto"/>
        <w:jc w:val="center"/>
        <w:rPr>
          <w:rFonts w:cs="Arial"/>
          <w:b/>
          <w:sz w:val="20"/>
          <w:szCs w:val="20"/>
        </w:rPr>
      </w:pPr>
    </w:p>
    <w:p w:rsidR="00773A8C" w:rsidRPr="00773A8C" w:rsidRDefault="00773A8C" w:rsidP="00773A8C">
      <w:pPr>
        <w:spacing w:after="0" w:line="240" w:lineRule="auto"/>
        <w:rPr>
          <w:rFonts w:cs="Arial"/>
          <w:b/>
          <w:sz w:val="20"/>
          <w:szCs w:val="20"/>
        </w:rPr>
      </w:pPr>
      <w:r w:rsidRPr="00773A8C">
        <w:rPr>
          <w:rFonts w:cs="Arial"/>
          <w:b/>
          <w:sz w:val="20"/>
          <w:szCs w:val="20"/>
        </w:rPr>
        <w:br w:type="page"/>
      </w:r>
    </w:p>
    <w:p w:rsidR="00773A8C" w:rsidRPr="00773A8C" w:rsidRDefault="00773A8C" w:rsidP="00773A8C">
      <w:pPr>
        <w:spacing w:after="0" w:line="240" w:lineRule="auto"/>
        <w:jc w:val="center"/>
        <w:rPr>
          <w:rFonts w:cs="Arial"/>
          <w:b/>
          <w:sz w:val="20"/>
          <w:szCs w:val="20"/>
        </w:rPr>
      </w:pPr>
    </w:p>
    <w:p w:rsidR="002A4158" w:rsidRPr="0044322A" w:rsidRDefault="002A4158" w:rsidP="002A4158">
      <w:pPr>
        <w:spacing w:after="0" w:line="240" w:lineRule="auto"/>
        <w:jc w:val="center"/>
        <w:rPr>
          <w:rFonts w:cs="Arial"/>
          <w:b/>
          <w:color w:val="000000" w:themeColor="text1"/>
          <w:sz w:val="24"/>
          <w:szCs w:val="24"/>
          <w:u w:val="single"/>
        </w:rPr>
      </w:pPr>
      <w:r w:rsidRPr="0044322A">
        <w:rPr>
          <w:rFonts w:cs="Arial"/>
          <w:b/>
          <w:color w:val="000000" w:themeColor="text1"/>
          <w:sz w:val="24"/>
          <w:szCs w:val="24"/>
          <w:u w:val="single"/>
        </w:rPr>
        <w:t>DOCUMENTO DE ACEPTACIÓN DE BECA</w:t>
      </w:r>
    </w:p>
    <w:p w:rsidR="002A4158" w:rsidRPr="0044322A" w:rsidRDefault="002A4158" w:rsidP="002A4158">
      <w:pPr>
        <w:spacing w:after="0" w:line="240" w:lineRule="auto"/>
        <w:rPr>
          <w:rFonts w:cs="Arial"/>
          <w:b/>
          <w:color w:val="C00000"/>
          <w:sz w:val="20"/>
          <w:szCs w:val="20"/>
        </w:rPr>
      </w:pPr>
    </w:p>
    <w:p w:rsidR="002A4158" w:rsidRPr="00B40BB4" w:rsidRDefault="002A4158" w:rsidP="002A4158">
      <w:pPr>
        <w:spacing w:after="0" w:line="240" w:lineRule="auto"/>
        <w:rPr>
          <w:rFonts w:cs="Arial"/>
          <w:b/>
          <w:color w:val="943634"/>
          <w:sz w:val="16"/>
          <w:szCs w:val="16"/>
        </w:rPr>
      </w:pPr>
      <w:r w:rsidRPr="00B40BB4">
        <w:rPr>
          <w:rFonts w:cs="Arial"/>
          <w:b/>
          <w:color w:val="1F4E79" w:themeColor="accent1" w:themeShade="80"/>
          <w:sz w:val="16"/>
          <w:szCs w:val="16"/>
        </w:rPr>
        <w:t xml:space="preserve">NOMBRE DEL PROYECTO: </w:t>
      </w:r>
      <w:r w:rsidRPr="00B40BB4">
        <w:rPr>
          <w:rFonts w:cs="Arial"/>
          <w:b/>
          <w:color w:val="943634"/>
          <w:sz w:val="16"/>
          <w:szCs w:val="16"/>
        </w:rPr>
        <w:tab/>
      </w:r>
      <w:r w:rsidR="00E329EF" w:rsidRPr="00B40BB4">
        <w:rPr>
          <w:rFonts w:cs="Arial"/>
          <w:b/>
          <w:sz w:val="16"/>
          <w:szCs w:val="16"/>
        </w:rPr>
        <w:t>LET´S IMPROVE IN</w:t>
      </w:r>
      <w:r w:rsidRPr="00B40BB4">
        <w:rPr>
          <w:rFonts w:cs="Arial"/>
          <w:b/>
          <w:sz w:val="16"/>
          <w:szCs w:val="16"/>
        </w:rPr>
        <w:t xml:space="preserve"> EUROPE</w:t>
      </w:r>
      <w:r w:rsidRPr="00B40BB4">
        <w:rPr>
          <w:rFonts w:cs="Arial"/>
          <w:b/>
          <w:color w:val="943634"/>
          <w:sz w:val="16"/>
          <w:szCs w:val="16"/>
        </w:rPr>
        <w:tab/>
      </w:r>
    </w:p>
    <w:p w:rsidR="00D43D8E" w:rsidRPr="00B40BB4" w:rsidRDefault="002A4158" w:rsidP="00D43D8E">
      <w:pPr>
        <w:spacing w:after="0" w:line="240" w:lineRule="auto"/>
        <w:rPr>
          <w:b/>
          <w:color w:val="941651"/>
          <w:sz w:val="16"/>
          <w:szCs w:val="16"/>
          <w:lang w:val="en-US"/>
        </w:rPr>
      </w:pPr>
      <w:r w:rsidRPr="00B40BB4">
        <w:rPr>
          <w:rFonts w:cs="Arial"/>
          <w:b/>
          <w:color w:val="1F4E79" w:themeColor="accent1" w:themeShade="80"/>
          <w:sz w:val="16"/>
          <w:szCs w:val="16"/>
        </w:rPr>
        <w:t xml:space="preserve">Nº PROYECTO: </w:t>
      </w:r>
      <w:r w:rsidRPr="00B40BB4">
        <w:rPr>
          <w:rFonts w:cs="Arial"/>
          <w:b/>
          <w:color w:val="2E74B5" w:themeColor="accent1" w:themeShade="BF"/>
          <w:sz w:val="16"/>
          <w:szCs w:val="16"/>
        </w:rPr>
        <w:tab/>
      </w:r>
      <w:r w:rsidRPr="00B40BB4">
        <w:rPr>
          <w:rFonts w:cs="Arial"/>
          <w:b/>
          <w:color w:val="943634"/>
          <w:sz w:val="16"/>
          <w:szCs w:val="16"/>
        </w:rPr>
        <w:tab/>
      </w:r>
      <w:r w:rsidR="00D43D8E" w:rsidRPr="00B40BB4">
        <w:rPr>
          <w:rFonts w:cs="Arial"/>
          <w:b/>
          <w:sz w:val="16"/>
          <w:szCs w:val="16"/>
        </w:rPr>
        <w:t>2022-1-ES01-KA121-VET-000055281</w:t>
      </w:r>
    </w:p>
    <w:p w:rsidR="00E329EF" w:rsidRPr="00D43D8E" w:rsidRDefault="00D43D8E" w:rsidP="00D43D8E">
      <w:pPr>
        <w:spacing w:after="0" w:line="240" w:lineRule="auto"/>
        <w:ind w:left="1416" w:firstLine="708"/>
        <w:rPr>
          <w:rFonts w:cs="Arial"/>
          <w:b/>
          <w:sz w:val="16"/>
          <w:szCs w:val="16"/>
        </w:rPr>
      </w:pPr>
      <w:r w:rsidRPr="00D43D8E">
        <w:rPr>
          <w:rFonts w:cs="Arial"/>
          <w:b/>
          <w:sz w:val="16"/>
          <w:szCs w:val="16"/>
        </w:rPr>
        <w:t>2023-1-ES01-KA121-VET-000119185</w:t>
      </w:r>
    </w:p>
    <w:p w:rsidR="00E329EF" w:rsidRPr="00B40BB4" w:rsidRDefault="00E329EF" w:rsidP="00E329EF">
      <w:pPr>
        <w:spacing w:after="0" w:line="240" w:lineRule="auto"/>
        <w:ind w:left="2832" w:hanging="2832"/>
        <w:jc w:val="both"/>
        <w:rPr>
          <w:b/>
          <w:color w:val="000000" w:themeColor="text1"/>
          <w:sz w:val="16"/>
          <w:szCs w:val="16"/>
        </w:rPr>
      </w:pPr>
    </w:p>
    <w:p w:rsidR="00E329EF" w:rsidRPr="00B40BB4" w:rsidRDefault="00E329EF" w:rsidP="00E329EF">
      <w:pPr>
        <w:autoSpaceDE w:val="0"/>
        <w:autoSpaceDN w:val="0"/>
        <w:adjustRightInd w:val="0"/>
        <w:spacing w:after="0" w:line="240" w:lineRule="auto"/>
        <w:ind w:right="-20"/>
        <w:rPr>
          <w:rFonts w:ascii="Calibri" w:hAnsi="Calibri" w:cs="Calibri"/>
          <w:b/>
          <w:bCs/>
          <w:color w:val="000000"/>
          <w:spacing w:val="-1"/>
          <w:position w:val="1"/>
          <w:sz w:val="16"/>
          <w:szCs w:val="16"/>
          <w:lang w:val="es-ES_tradnl"/>
        </w:rPr>
      </w:pPr>
      <w:r w:rsidRPr="00B40BB4">
        <w:rPr>
          <w:rFonts w:ascii="Calibri" w:hAnsi="Calibri" w:cs="Calibri"/>
          <w:b/>
          <w:bCs/>
          <w:color w:val="2F5496" w:themeColor="accent5" w:themeShade="BF"/>
          <w:spacing w:val="1"/>
          <w:position w:val="1"/>
          <w:sz w:val="16"/>
          <w:szCs w:val="16"/>
          <w:lang w:val="es-ES_tradnl"/>
        </w:rPr>
        <w:t>C</w:t>
      </w:r>
      <w:r w:rsidRPr="00B40BB4">
        <w:rPr>
          <w:rFonts w:ascii="Calibri" w:hAnsi="Calibri" w:cs="Calibri"/>
          <w:b/>
          <w:bCs/>
          <w:color w:val="2F5496" w:themeColor="accent5" w:themeShade="BF"/>
          <w:position w:val="1"/>
          <w:sz w:val="16"/>
          <w:szCs w:val="16"/>
          <w:lang w:val="es-ES_tradnl"/>
        </w:rPr>
        <w:t>ON</w:t>
      </w:r>
      <w:r w:rsidRPr="00B40BB4">
        <w:rPr>
          <w:rFonts w:ascii="Calibri" w:hAnsi="Calibri" w:cs="Calibri"/>
          <w:b/>
          <w:bCs/>
          <w:color w:val="2F5496" w:themeColor="accent5" w:themeShade="BF"/>
          <w:spacing w:val="-1"/>
          <w:position w:val="1"/>
          <w:sz w:val="16"/>
          <w:szCs w:val="16"/>
          <w:lang w:val="es-ES_tradnl"/>
        </w:rPr>
        <w:t>S</w:t>
      </w:r>
      <w:r w:rsidRPr="00B40BB4">
        <w:rPr>
          <w:rFonts w:ascii="Calibri" w:hAnsi="Calibri" w:cs="Calibri"/>
          <w:b/>
          <w:bCs/>
          <w:color w:val="2F5496" w:themeColor="accent5" w:themeShade="BF"/>
          <w:position w:val="1"/>
          <w:sz w:val="16"/>
          <w:szCs w:val="16"/>
          <w:lang w:val="es-ES_tradnl"/>
        </w:rPr>
        <w:t>O</w:t>
      </w:r>
      <w:r w:rsidRPr="00B40BB4">
        <w:rPr>
          <w:rFonts w:ascii="Calibri" w:hAnsi="Calibri" w:cs="Calibri"/>
          <w:b/>
          <w:bCs/>
          <w:color w:val="2F5496" w:themeColor="accent5" w:themeShade="BF"/>
          <w:spacing w:val="-2"/>
          <w:position w:val="1"/>
          <w:sz w:val="16"/>
          <w:szCs w:val="16"/>
          <w:lang w:val="es-ES_tradnl"/>
        </w:rPr>
        <w:t>R</w:t>
      </w:r>
      <w:r w:rsidRPr="00B40BB4">
        <w:rPr>
          <w:rFonts w:ascii="Calibri" w:hAnsi="Calibri" w:cs="Calibri"/>
          <w:b/>
          <w:bCs/>
          <w:color w:val="2F5496" w:themeColor="accent5" w:themeShade="BF"/>
          <w:spacing w:val="1"/>
          <w:position w:val="1"/>
          <w:sz w:val="16"/>
          <w:szCs w:val="16"/>
          <w:lang w:val="es-ES_tradnl"/>
        </w:rPr>
        <w:t>CI</w:t>
      </w:r>
      <w:r w:rsidRPr="00B40BB4">
        <w:rPr>
          <w:rFonts w:ascii="Calibri" w:hAnsi="Calibri" w:cs="Calibri"/>
          <w:b/>
          <w:bCs/>
          <w:color w:val="2F5496" w:themeColor="accent5" w:themeShade="BF"/>
          <w:position w:val="1"/>
          <w:sz w:val="16"/>
          <w:szCs w:val="16"/>
          <w:lang w:val="es-ES_tradnl"/>
        </w:rPr>
        <w:t xml:space="preserve">O </w:t>
      </w:r>
      <w:r w:rsidRPr="00B40BB4">
        <w:rPr>
          <w:rFonts w:ascii="Calibri" w:hAnsi="Calibri" w:cs="Calibri"/>
          <w:b/>
          <w:bCs/>
          <w:color w:val="2F5496" w:themeColor="accent5" w:themeShade="BF"/>
          <w:spacing w:val="-1"/>
          <w:position w:val="1"/>
          <w:sz w:val="16"/>
          <w:szCs w:val="16"/>
          <w:lang w:val="es-ES_tradnl"/>
        </w:rPr>
        <w:t>M</w:t>
      </w:r>
      <w:r w:rsidRPr="00B40BB4">
        <w:rPr>
          <w:rFonts w:ascii="Calibri" w:hAnsi="Calibri" w:cs="Calibri"/>
          <w:b/>
          <w:bCs/>
          <w:color w:val="2F5496" w:themeColor="accent5" w:themeShade="BF"/>
          <w:position w:val="1"/>
          <w:sz w:val="16"/>
          <w:szCs w:val="16"/>
          <w:lang w:val="es-ES_tradnl"/>
        </w:rPr>
        <w:t>O</w:t>
      </w:r>
      <w:r w:rsidRPr="00B40BB4">
        <w:rPr>
          <w:rFonts w:ascii="Calibri" w:hAnsi="Calibri" w:cs="Calibri"/>
          <w:b/>
          <w:bCs/>
          <w:color w:val="2F5496" w:themeColor="accent5" w:themeShade="BF"/>
          <w:spacing w:val="-4"/>
          <w:position w:val="1"/>
          <w:sz w:val="16"/>
          <w:szCs w:val="16"/>
          <w:lang w:val="es-ES_tradnl"/>
        </w:rPr>
        <w:t>V</w:t>
      </w:r>
      <w:r w:rsidRPr="00B40BB4">
        <w:rPr>
          <w:rFonts w:ascii="Calibri" w:hAnsi="Calibri" w:cs="Calibri"/>
          <w:b/>
          <w:bCs/>
          <w:color w:val="2F5496" w:themeColor="accent5" w:themeShade="BF"/>
          <w:spacing w:val="1"/>
          <w:position w:val="1"/>
          <w:sz w:val="16"/>
          <w:szCs w:val="16"/>
          <w:lang w:val="es-ES_tradnl"/>
        </w:rPr>
        <w:t>I</w:t>
      </w:r>
      <w:r w:rsidRPr="00B40BB4">
        <w:rPr>
          <w:rFonts w:ascii="Calibri" w:hAnsi="Calibri" w:cs="Calibri"/>
          <w:b/>
          <w:bCs/>
          <w:color w:val="2F5496" w:themeColor="accent5" w:themeShade="BF"/>
          <w:spacing w:val="-2"/>
          <w:position w:val="1"/>
          <w:sz w:val="16"/>
          <w:szCs w:val="16"/>
          <w:lang w:val="es-ES_tradnl"/>
        </w:rPr>
        <w:t>L</w:t>
      </w:r>
      <w:r w:rsidRPr="00B40BB4">
        <w:rPr>
          <w:rFonts w:ascii="Calibri" w:hAnsi="Calibri" w:cs="Calibri"/>
          <w:b/>
          <w:bCs/>
          <w:color w:val="2F5496" w:themeColor="accent5" w:themeShade="BF"/>
          <w:spacing w:val="1"/>
          <w:position w:val="1"/>
          <w:sz w:val="16"/>
          <w:szCs w:val="16"/>
          <w:lang w:val="es-ES_tradnl"/>
        </w:rPr>
        <w:t>I</w:t>
      </w:r>
      <w:r w:rsidRPr="00B40BB4">
        <w:rPr>
          <w:rFonts w:ascii="Calibri" w:hAnsi="Calibri" w:cs="Calibri"/>
          <w:b/>
          <w:bCs/>
          <w:color w:val="2F5496" w:themeColor="accent5" w:themeShade="BF"/>
          <w:position w:val="1"/>
          <w:sz w:val="16"/>
          <w:szCs w:val="16"/>
          <w:lang w:val="es-ES_tradnl"/>
        </w:rPr>
        <w:t xml:space="preserve">DAD: </w:t>
      </w:r>
      <w:r w:rsidRPr="00B40BB4">
        <w:rPr>
          <w:rFonts w:ascii="Calibri" w:hAnsi="Calibri" w:cs="Calibri"/>
          <w:b/>
          <w:bCs/>
          <w:color w:val="933634"/>
          <w:position w:val="1"/>
          <w:sz w:val="16"/>
          <w:szCs w:val="16"/>
          <w:lang w:val="es-ES_tradnl"/>
        </w:rPr>
        <w:tab/>
      </w:r>
      <w:r w:rsidRPr="00B40BB4">
        <w:rPr>
          <w:rFonts w:ascii="Calibri" w:hAnsi="Calibri" w:cs="Calibri"/>
          <w:b/>
          <w:bCs/>
          <w:color w:val="000000"/>
          <w:spacing w:val="1"/>
          <w:position w:val="1"/>
          <w:sz w:val="16"/>
          <w:szCs w:val="16"/>
          <w:lang w:val="es-ES_tradnl"/>
        </w:rPr>
        <w:t>I</w:t>
      </w:r>
      <w:r w:rsidRPr="00B40BB4">
        <w:rPr>
          <w:rFonts w:ascii="Calibri" w:hAnsi="Calibri" w:cs="Calibri"/>
          <w:b/>
          <w:bCs/>
          <w:color w:val="000000"/>
          <w:position w:val="1"/>
          <w:sz w:val="16"/>
          <w:szCs w:val="16"/>
          <w:lang w:val="es-ES_tradnl"/>
        </w:rPr>
        <w:t xml:space="preserve">ES </w:t>
      </w:r>
      <w:r w:rsidRPr="00B40BB4">
        <w:rPr>
          <w:rFonts w:ascii="Calibri" w:hAnsi="Calibri" w:cs="Calibri"/>
          <w:b/>
          <w:bCs/>
          <w:color w:val="000000"/>
          <w:spacing w:val="-1"/>
          <w:position w:val="1"/>
          <w:sz w:val="16"/>
          <w:szCs w:val="16"/>
          <w:lang w:val="es-ES_tradnl"/>
        </w:rPr>
        <w:t xml:space="preserve">SAN JOSÉ DE LA RINCONADA – IES ANTONIO ULLOA </w:t>
      </w:r>
    </w:p>
    <w:p w:rsidR="00E329EF" w:rsidRPr="00B40BB4" w:rsidRDefault="00E329EF" w:rsidP="00E329EF">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B40BB4">
        <w:rPr>
          <w:rFonts w:ascii="Calibri" w:hAnsi="Calibri" w:cs="Calibri"/>
          <w:b/>
          <w:bCs/>
          <w:color w:val="000000"/>
          <w:spacing w:val="-1"/>
          <w:position w:val="1"/>
          <w:sz w:val="16"/>
          <w:szCs w:val="16"/>
          <w:lang w:val="es-ES_tradnl"/>
        </w:rPr>
        <w:t>IES JUAN DE MAIRENA – CPIFP LOS VIVEROS – IES LLANES</w:t>
      </w:r>
    </w:p>
    <w:p w:rsidR="00E329EF" w:rsidRPr="00B40BB4" w:rsidRDefault="00E329EF" w:rsidP="00E329EF">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B40BB4">
        <w:rPr>
          <w:rFonts w:ascii="Calibri" w:hAnsi="Calibri" w:cs="Calibri"/>
          <w:b/>
          <w:bCs/>
          <w:color w:val="000000"/>
          <w:spacing w:val="-1"/>
          <w:position w:val="1"/>
          <w:sz w:val="16"/>
          <w:szCs w:val="16"/>
          <w:lang w:val="es-ES_tradnl"/>
        </w:rPr>
        <w:t xml:space="preserve">IES CAMAS–ANTONIO BRISQUET – IES BURGUILLOS – IES NÉSTOR ALMENDROS </w:t>
      </w:r>
    </w:p>
    <w:p w:rsidR="00AE4258" w:rsidRPr="00B40BB4" w:rsidRDefault="00E329EF" w:rsidP="00E329EF">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B40BB4">
        <w:rPr>
          <w:rFonts w:ascii="Calibri" w:hAnsi="Calibri" w:cs="Calibri"/>
          <w:b/>
          <w:bCs/>
          <w:color w:val="000000"/>
          <w:spacing w:val="-1"/>
          <w:position w:val="1"/>
          <w:sz w:val="16"/>
          <w:szCs w:val="16"/>
          <w:lang w:val="es-ES_tradnl"/>
        </w:rPr>
        <w:t xml:space="preserve"> I.E.S. ISBILYA - I.E.S. HISPANIDAD </w:t>
      </w:r>
      <w:r w:rsidR="00D43D8E">
        <w:rPr>
          <w:rFonts w:ascii="Calibri" w:hAnsi="Calibri" w:cs="Calibri"/>
          <w:b/>
          <w:bCs/>
          <w:color w:val="000000"/>
          <w:spacing w:val="-1"/>
          <w:position w:val="1"/>
          <w:sz w:val="16"/>
          <w:szCs w:val="16"/>
          <w:lang w:val="es-ES_tradnl"/>
        </w:rPr>
        <w:t>– CENTRO MARÍA INMACULADA DE CÓRDOBA</w:t>
      </w:r>
      <w:r w:rsidRPr="00B40BB4">
        <w:rPr>
          <w:rFonts w:ascii="Calibri" w:hAnsi="Calibri" w:cs="Calibri"/>
          <w:b/>
          <w:bCs/>
          <w:color w:val="000000"/>
          <w:spacing w:val="-1"/>
          <w:position w:val="1"/>
          <w:sz w:val="16"/>
          <w:szCs w:val="16"/>
          <w:lang w:val="es-ES_tradnl"/>
        </w:rPr>
        <w:tab/>
      </w:r>
    </w:p>
    <w:p w:rsidR="00AE4258" w:rsidRPr="00B40BB4" w:rsidRDefault="00AE4258" w:rsidP="00773A8C">
      <w:pPr>
        <w:spacing w:after="0" w:line="240" w:lineRule="auto"/>
        <w:jc w:val="both"/>
        <w:rPr>
          <w:rFonts w:cs="Arial"/>
          <w:sz w:val="16"/>
          <w:szCs w:val="16"/>
        </w:rPr>
      </w:pPr>
    </w:p>
    <w:p w:rsidR="00B40BB4" w:rsidRDefault="00B40BB4" w:rsidP="00773A8C">
      <w:pPr>
        <w:spacing w:after="0" w:line="240" w:lineRule="auto"/>
        <w:jc w:val="both"/>
        <w:rPr>
          <w:rFonts w:cs="Arial"/>
          <w:sz w:val="16"/>
          <w:szCs w:val="16"/>
        </w:rPr>
      </w:pPr>
    </w:p>
    <w:p w:rsidR="00D43D8E" w:rsidRDefault="00D43D8E" w:rsidP="00D43D8E">
      <w:pPr>
        <w:spacing w:after="0" w:line="240" w:lineRule="auto"/>
        <w:jc w:val="both"/>
        <w:rPr>
          <w:rFonts w:cs="Arial"/>
          <w:sz w:val="16"/>
          <w:szCs w:val="16"/>
        </w:rPr>
      </w:pPr>
    </w:p>
    <w:p w:rsidR="00D43D8E" w:rsidRPr="00D33E8E" w:rsidRDefault="00D43D8E" w:rsidP="00D43D8E">
      <w:pPr>
        <w:spacing w:after="0" w:line="240" w:lineRule="auto"/>
        <w:jc w:val="both"/>
        <w:rPr>
          <w:rFonts w:cs="Arial"/>
          <w:sz w:val="18"/>
          <w:szCs w:val="18"/>
        </w:rPr>
      </w:pPr>
    </w:p>
    <w:p w:rsidR="00D43D8E" w:rsidRPr="00D33E8E" w:rsidRDefault="00D43D8E" w:rsidP="00D43D8E">
      <w:pPr>
        <w:spacing w:after="0" w:line="240" w:lineRule="auto"/>
        <w:jc w:val="both"/>
        <w:rPr>
          <w:rFonts w:cs="Arial"/>
          <w:sz w:val="18"/>
          <w:szCs w:val="18"/>
        </w:rPr>
      </w:pPr>
      <w:r w:rsidRPr="00D33E8E">
        <w:rPr>
          <w:rFonts w:cs="Arial"/>
          <w:sz w:val="18"/>
          <w:szCs w:val="18"/>
        </w:rPr>
        <w:t>D/Dª. _______________________________________________________________________________________</w:t>
      </w:r>
    </w:p>
    <w:p w:rsidR="00D43D8E" w:rsidRPr="00D33E8E" w:rsidRDefault="00D43D8E" w:rsidP="00D43D8E">
      <w:pPr>
        <w:spacing w:after="0" w:line="240" w:lineRule="auto"/>
        <w:jc w:val="both"/>
        <w:rPr>
          <w:rFonts w:cs="Arial"/>
          <w:sz w:val="18"/>
          <w:szCs w:val="18"/>
        </w:rPr>
      </w:pPr>
    </w:p>
    <w:p w:rsidR="00D43D8E" w:rsidRPr="00D33E8E" w:rsidRDefault="00D43D8E" w:rsidP="00D43D8E">
      <w:pPr>
        <w:spacing w:after="0" w:line="240" w:lineRule="auto"/>
        <w:jc w:val="both"/>
        <w:rPr>
          <w:rFonts w:cs="Arial"/>
          <w:sz w:val="18"/>
          <w:szCs w:val="18"/>
        </w:rPr>
      </w:pPr>
      <w:proofErr w:type="gramStart"/>
      <w:r w:rsidRPr="00D33E8E">
        <w:rPr>
          <w:rFonts w:cs="Arial"/>
          <w:sz w:val="18"/>
          <w:szCs w:val="18"/>
        </w:rPr>
        <w:t>con</w:t>
      </w:r>
      <w:proofErr w:type="gramEnd"/>
      <w:r w:rsidRPr="00D33E8E">
        <w:rPr>
          <w:rFonts w:cs="Arial"/>
          <w:sz w:val="18"/>
          <w:szCs w:val="18"/>
        </w:rPr>
        <w:t xml:space="preserve">  DNI__________________________ en calidad de _________________________________________________</w:t>
      </w:r>
    </w:p>
    <w:p w:rsidR="00D43D8E" w:rsidRPr="00D33E8E" w:rsidRDefault="00D43D8E" w:rsidP="00D43D8E">
      <w:pPr>
        <w:spacing w:after="0" w:line="240" w:lineRule="auto"/>
        <w:jc w:val="both"/>
        <w:rPr>
          <w:rFonts w:cs="Arial"/>
          <w:sz w:val="18"/>
          <w:szCs w:val="18"/>
        </w:rPr>
      </w:pPr>
    </w:p>
    <w:p w:rsidR="00D43D8E" w:rsidRPr="00D33E8E" w:rsidRDefault="00D43D8E" w:rsidP="00D43D8E">
      <w:pPr>
        <w:spacing w:after="0" w:line="240" w:lineRule="auto"/>
        <w:jc w:val="both"/>
        <w:rPr>
          <w:rFonts w:cs="Arial"/>
          <w:sz w:val="18"/>
          <w:szCs w:val="18"/>
        </w:rPr>
      </w:pPr>
      <w:r w:rsidRPr="00D33E8E">
        <w:rPr>
          <w:rFonts w:cs="Arial"/>
          <w:sz w:val="18"/>
          <w:szCs w:val="18"/>
        </w:rPr>
        <w:t>de la entidad / I.E.S.  _____________________________________________________________________________</w:t>
      </w:r>
    </w:p>
    <w:p w:rsidR="00D43D8E" w:rsidRPr="00D33E8E" w:rsidRDefault="00D43D8E" w:rsidP="00D43D8E">
      <w:pPr>
        <w:spacing w:after="0" w:line="240" w:lineRule="auto"/>
        <w:jc w:val="center"/>
        <w:rPr>
          <w:rFonts w:cs="Arial"/>
          <w:b/>
          <w:sz w:val="18"/>
          <w:szCs w:val="18"/>
        </w:rPr>
      </w:pPr>
    </w:p>
    <w:p w:rsidR="00D43D8E" w:rsidRPr="00D33E8E" w:rsidRDefault="00D43D8E" w:rsidP="00D43D8E">
      <w:pPr>
        <w:spacing w:after="0" w:line="240" w:lineRule="auto"/>
        <w:jc w:val="center"/>
        <w:rPr>
          <w:rFonts w:cs="Arial"/>
          <w:b/>
          <w:sz w:val="18"/>
          <w:szCs w:val="18"/>
        </w:rPr>
      </w:pPr>
    </w:p>
    <w:p w:rsidR="00D43D8E" w:rsidRPr="00D33E8E" w:rsidRDefault="00D43D8E" w:rsidP="00D43D8E">
      <w:pPr>
        <w:spacing w:after="0" w:line="240" w:lineRule="auto"/>
        <w:jc w:val="center"/>
        <w:rPr>
          <w:rFonts w:ascii="Calibri" w:hAnsi="Calibri" w:cs="Arial"/>
          <w:b/>
          <w:sz w:val="18"/>
          <w:szCs w:val="18"/>
        </w:rPr>
      </w:pPr>
      <w:r w:rsidRPr="00D33E8E">
        <w:rPr>
          <w:rFonts w:ascii="Calibri" w:hAnsi="Calibri" w:cs="Arial"/>
          <w:b/>
          <w:sz w:val="18"/>
          <w:szCs w:val="18"/>
        </w:rPr>
        <w:t>DECLARO QUE</w:t>
      </w:r>
    </w:p>
    <w:p w:rsidR="00D43D8E" w:rsidRPr="00D33E8E" w:rsidRDefault="00D43D8E" w:rsidP="00D43D8E">
      <w:pPr>
        <w:spacing w:after="0" w:line="240" w:lineRule="auto"/>
        <w:jc w:val="center"/>
        <w:rPr>
          <w:rFonts w:ascii="Calibri" w:hAnsi="Calibri" w:cs="Arial"/>
          <w:b/>
          <w:sz w:val="18"/>
          <w:szCs w:val="18"/>
        </w:rPr>
      </w:pPr>
    </w:p>
    <w:p w:rsidR="00D43D8E" w:rsidRPr="00D43D8E" w:rsidRDefault="00D43D8E" w:rsidP="00D43D8E">
      <w:pPr>
        <w:spacing w:after="0" w:line="240" w:lineRule="auto"/>
        <w:jc w:val="both"/>
        <w:rPr>
          <w:rFonts w:ascii="Calibri" w:hAnsi="Calibri" w:cs="Arial"/>
          <w:bCs/>
          <w:sz w:val="18"/>
          <w:szCs w:val="18"/>
          <w:lang w:val="es-ES_tradnl"/>
        </w:rPr>
      </w:pPr>
      <w:r w:rsidRPr="00D33E8E">
        <w:rPr>
          <w:rFonts w:ascii="Calibri" w:hAnsi="Calibri" w:cs="Arial"/>
          <w:sz w:val="18"/>
          <w:szCs w:val="18"/>
          <w:lang w:val="es-ES_tradnl"/>
        </w:rPr>
        <w:t xml:space="preserve">Tras solicitar la participación en el programa de movilidad JOB SAHDOWING para el staff Erasmus + convocado por mi centro y finalizado el proceso de selección, he sido propuesto/a para participar en dicho proyecto, con una beca con destino a </w:t>
      </w:r>
      <w:r w:rsidRPr="00D33E8E">
        <w:rPr>
          <w:rFonts w:ascii="Calibri" w:hAnsi="Calibri" w:cs="Arial"/>
          <w:b/>
          <w:sz w:val="18"/>
          <w:szCs w:val="18"/>
          <w:lang w:val="es-ES_tradnl"/>
        </w:rPr>
        <w:t xml:space="preserve">________________________ </w:t>
      </w:r>
      <w:r w:rsidRPr="00D33E8E">
        <w:rPr>
          <w:rFonts w:ascii="Calibri" w:hAnsi="Calibri" w:cs="Arial"/>
          <w:bCs/>
          <w:sz w:val="18"/>
          <w:szCs w:val="18"/>
          <w:lang w:val="es-ES_tradnl"/>
        </w:rPr>
        <w:t>en el período</w:t>
      </w:r>
      <w:r w:rsidRPr="00D33E8E">
        <w:rPr>
          <w:rFonts w:ascii="Calibri" w:hAnsi="Calibri" w:cs="Arial"/>
          <w:b/>
          <w:sz w:val="18"/>
          <w:szCs w:val="18"/>
          <w:lang w:val="es-ES_tradnl"/>
        </w:rPr>
        <w:t xml:space="preserve"> </w:t>
      </w:r>
      <w:r w:rsidRPr="00D43D8E">
        <w:rPr>
          <w:rFonts w:ascii="Calibri" w:hAnsi="Calibri" w:cs="Arial"/>
          <w:bCs/>
          <w:sz w:val="18"/>
          <w:szCs w:val="18"/>
          <w:lang w:val="es-ES_tradnl"/>
        </w:rPr>
        <w:t>ABRIL/MAYO de 2023</w:t>
      </w:r>
    </w:p>
    <w:p w:rsidR="00D43D8E" w:rsidRPr="00D33E8E" w:rsidRDefault="00D43D8E" w:rsidP="00D43D8E">
      <w:pPr>
        <w:spacing w:after="0" w:line="240" w:lineRule="auto"/>
        <w:jc w:val="both"/>
        <w:rPr>
          <w:rFonts w:ascii="Calibri" w:hAnsi="Calibri" w:cs="Arial"/>
          <w:sz w:val="18"/>
          <w:szCs w:val="18"/>
          <w:lang w:val="es-ES_tradnl"/>
        </w:rPr>
      </w:pP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r w:rsidRPr="00D33E8E">
        <w:rPr>
          <w:rFonts w:ascii="Calibri" w:hAnsi="Calibri" w:cs="Calibri"/>
          <w:color w:val="000000"/>
          <w:spacing w:val="1"/>
          <w:sz w:val="18"/>
          <w:szCs w:val="18"/>
          <w:lang w:val="es-ES_tradnl"/>
        </w:rPr>
        <w:t>Po</w:t>
      </w:r>
      <w:r w:rsidRPr="00D33E8E">
        <w:rPr>
          <w:rFonts w:ascii="Calibri" w:hAnsi="Calibri" w:cs="Calibri"/>
          <w:color w:val="000000"/>
          <w:sz w:val="18"/>
          <w:szCs w:val="18"/>
          <w:lang w:val="es-ES_tradnl"/>
        </w:rPr>
        <w:t>r</w:t>
      </w:r>
      <w:r w:rsidRPr="00D33E8E">
        <w:rPr>
          <w:rFonts w:ascii="Calibri" w:hAnsi="Calibri" w:cs="Calibri"/>
          <w:color w:val="000000"/>
          <w:spacing w:val="-7"/>
          <w:sz w:val="18"/>
          <w:szCs w:val="18"/>
          <w:lang w:val="es-ES_tradnl"/>
        </w:rPr>
        <w:t xml:space="preserve"> </w:t>
      </w:r>
      <w:r w:rsidRPr="00D33E8E">
        <w:rPr>
          <w:rFonts w:ascii="Calibri" w:hAnsi="Calibri" w:cs="Calibri"/>
          <w:color w:val="000000"/>
          <w:sz w:val="18"/>
          <w:szCs w:val="18"/>
          <w:lang w:val="es-ES_tradnl"/>
        </w:rPr>
        <w:t>el</w:t>
      </w:r>
      <w:r w:rsidRPr="00D33E8E">
        <w:rPr>
          <w:rFonts w:ascii="Calibri" w:hAnsi="Calibri" w:cs="Calibri"/>
          <w:color w:val="000000"/>
          <w:spacing w:val="-2"/>
          <w:sz w:val="18"/>
          <w:szCs w:val="18"/>
          <w:lang w:val="es-ES_tradnl"/>
        </w:rPr>
        <w:t>l</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w:t>
      </w:r>
      <w:r w:rsidRPr="00D33E8E">
        <w:rPr>
          <w:rFonts w:ascii="Calibri" w:hAnsi="Calibri" w:cs="Calibri"/>
          <w:color w:val="000000"/>
          <w:spacing w:val="-6"/>
          <w:sz w:val="18"/>
          <w:szCs w:val="18"/>
          <w:lang w:val="es-ES_tradnl"/>
        </w:rPr>
        <w:t xml:space="preserve"> </w:t>
      </w:r>
      <w:r w:rsidRPr="00D33E8E">
        <w:rPr>
          <w:rFonts w:ascii="Calibri" w:hAnsi="Calibri" w:cs="Calibri"/>
          <w:b/>
          <w:bCs/>
          <w:color w:val="000000"/>
          <w:sz w:val="18"/>
          <w:szCs w:val="18"/>
          <w:lang w:val="es-ES_tradnl"/>
        </w:rPr>
        <w:t>A</w:t>
      </w:r>
      <w:r w:rsidRPr="00D33E8E">
        <w:rPr>
          <w:rFonts w:ascii="Calibri" w:hAnsi="Calibri" w:cs="Calibri"/>
          <w:b/>
          <w:bCs/>
          <w:color w:val="000000"/>
          <w:spacing w:val="-1"/>
          <w:sz w:val="18"/>
          <w:szCs w:val="18"/>
          <w:lang w:val="es-ES_tradnl"/>
        </w:rPr>
        <w:t>C</w:t>
      </w:r>
      <w:r w:rsidRPr="00D33E8E">
        <w:rPr>
          <w:rFonts w:ascii="Calibri" w:hAnsi="Calibri" w:cs="Calibri"/>
          <w:b/>
          <w:bCs/>
          <w:color w:val="000000"/>
          <w:sz w:val="18"/>
          <w:szCs w:val="18"/>
          <w:lang w:val="es-ES_tradnl"/>
        </w:rPr>
        <w:t>E</w:t>
      </w:r>
      <w:r w:rsidRPr="00D33E8E">
        <w:rPr>
          <w:rFonts w:ascii="Calibri" w:hAnsi="Calibri" w:cs="Calibri"/>
          <w:b/>
          <w:bCs/>
          <w:color w:val="000000"/>
          <w:spacing w:val="-2"/>
          <w:sz w:val="18"/>
          <w:szCs w:val="18"/>
          <w:lang w:val="es-ES_tradnl"/>
        </w:rPr>
        <w:t>P</w:t>
      </w:r>
      <w:r w:rsidRPr="00D33E8E">
        <w:rPr>
          <w:rFonts w:ascii="Calibri" w:hAnsi="Calibri" w:cs="Calibri"/>
          <w:b/>
          <w:bCs/>
          <w:color w:val="000000"/>
          <w:spacing w:val="1"/>
          <w:sz w:val="18"/>
          <w:szCs w:val="18"/>
          <w:lang w:val="es-ES_tradnl"/>
        </w:rPr>
        <w:t>T</w:t>
      </w:r>
      <w:r w:rsidRPr="00D33E8E">
        <w:rPr>
          <w:rFonts w:ascii="Calibri" w:hAnsi="Calibri" w:cs="Calibri"/>
          <w:b/>
          <w:bCs/>
          <w:color w:val="000000"/>
          <w:sz w:val="18"/>
          <w:szCs w:val="18"/>
          <w:lang w:val="es-ES_tradnl"/>
        </w:rPr>
        <w:t>O</w:t>
      </w:r>
      <w:r w:rsidRPr="00D33E8E">
        <w:rPr>
          <w:rFonts w:ascii="Calibri" w:hAnsi="Calibri" w:cs="Calibri"/>
          <w:b/>
          <w:bCs/>
          <w:color w:val="000000"/>
          <w:spacing w:val="-4"/>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art</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ci</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ar</w:t>
      </w:r>
      <w:r w:rsidRPr="00D33E8E">
        <w:rPr>
          <w:rFonts w:ascii="Calibri" w:hAnsi="Calibri" w:cs="Calibri"/>
          <w:color w:val="000000"/>
          <w:spacing w:val="-7"/>
          <w:sz w:val="18"/>
          <w:szCs w:val="18"/>
          <w:lang w:val="es-ES_tradnl"/>
        </w:rPr>
        <w:t xml:space="preserve"> </w:t>
      </w:r>
      <w:r w:rsidRPr="00D33E8E">
        <w:rPr>
          <w:rFonts w:ascii="Calibri" w:hAnsi="Calibri" w:cs="Calibri"/>
          <w:color w:val="000000"/>
          <w:sz w:val="18"/>
          <w:szCs w:val="18"/>
          <w:lang w:val="es-ES_tradnl"/>
        </w:rPr>
        <w:t>en</w:t>
      </w:r>
      <w:r w:rsidRPr="00D33E8E">
        <w:rPr>
          <w:rFonts w:ascii="Calibri" w:hAnsi="Calibri" w:cs="Calibri"/>
          <w:color w:val="000000"/>
          <w:spacing w:val="-7"/>
          <w:sz w:val="18"/>
          <w:szCs w:val="18"/>
          <w:lang w:val="es-ES_tradnl"/>
        </w:rPr>
        <w:t xml:space="preserve"> </w:t>
      </w:r>
      <w:r w:rsidRPr="00D33E8E">
        <w:rPr>
          <w:rFonts w:ascii="Calibri" w:hAnsi="Calibri" w:cs="Calibri"/>
          <w:color w:val="000000"/>
          <w:sz w:val="18"/>
          <w:szCs w:val="18"/>
          <w:lang w:val="es-ES_tradnl"/>
        </w:rPr>
        <w:t>el</w:t>
      </w:r>
      <w:r w:rsidRPr="00D33E8E">
        <w:rPr>
          <w:rFonts w:ascii="Calibri" w:hAnsi="Calibri" w:cs="Calibri"/>
          <w:color w:val="000000"/>
          <w:spacing w:val="-4"/>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pacing w:val="-3"/>
          <w:sz w:val="18"/>
          <w:szCs w:val="18"/>
          <w:lang w:val="es-ES_tradnl"/>
        </w:rPr>
        <w:t>r</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y</w:t>
      </w:r>
      <w:r w:rsidRPr="00D33E8E">
        <w:rPr>
          <w:rFonts w:ascii="Calibri" w:hAnsi="Calibri" w:cs="Calibri"/>
          <w:color w:val="000000"/>
          <w:sz w:val="18"/>
          <w:szCs w:val="18"/>
          <w:lang w:val="es-ES_tradnl"/>
        </w:rPr>
        <w:t>ec</w:t>
      </w:r>
      <w:r w:rsidRPr="00D33E8E">
        <w:rPr>
          <w:rFonts w:ascii="Calibri" w:hAnsi="Calibri" w:cs="Calibri"/>
          <w:color w:val="000000"/>
          <w:spacing w:val="-1"/>
          <w:sz w:val="18"/>
          <w:szCs w:val="18"/>
          <w:lang w:val="es-ES_tradnl"/>
        </w:rPr>
        <w:t>t</w:t>
      </w:r>
      <w:r w:rsidRPr="00D33E8E">
        <w:rPr>
          <w:rFonts w:ascii="Calibri" w:hAnsi="Calibri" w:cs="Calibri"/>
          <w:color w:val="000000"/>
          <w:sz w:val="18"/>
          <w:szCs w:val="18"/>
          <w:lang w:val="es-ES_tradnl"/>
        </w:rPr>
        <w:t>o</w:t>
      </w:r>
      <w:r w:rsidRPr="00D33E8E">
        <w:rPr>
          <w:rFonts w:ascii="Calibri" w:hAnsi="Calibri" w:cs="Calibri"/>
          <w:color w:val="000000"/>
          <w:spacing w:val="-5"/>
          <w:sz w:val="18"/>
          <w:szCs w:val="18"/>
          <w:lang w:val="es-ES_tradnl"/>
        </w:rPr>
        <w:t xml:space="preserve"> </w:t>
      </w:r>
      <w:r w:rsidRPr="00D33E8E">
        <w:rPr>
          <w:rFonts w:ascii="Calibri" w:hAnsi="Calibri" w:cs="Calibri"/>
          <w:color w:val="000000"/>
          <w:sz w:val="18"/>
          <w:szCs w:val="18"/>
          <w:lang w:val="es-ES_tradnl"/>
        </w:rPr>
        <w:t>Era</w:t>
      </w:r>
      <w:r w:rsidRPr="00D33E8E">
        <w:rPr>
          <w:rFonts w:ascii="Calibri" w:hAnsi="Calibri" w:cs="Calibri"/>
          <w:color w:val="000000"/>
          <w:spacing w:val="-2"/>
          <w:sz w:val="18"/>
          <w:szCs w:val="18"/>
          <w:lang w:val="es-ES_tradnl"/>
        </w:rPr>
        <w:t>s</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s</w:t>
      </w:r>
      <w:r w:rsidRPr="00D33E8E">
        <w:rPr>
          <w:rFonts w:ascii="Calibri" w:hAnsi="Calibri" w:cs="Calibri"/>
          <w:color w:val="000000"/>
          <w:spacing w:val="-6"/>
          <w:sz w:val="18"/>
          <w:szCs w:val="18"/>
          <w:lang w:val="es-ES_tradnl"/>
        </w:rPr>
        <w:t xml:space="preserve"> </w:t>
      </w:r>
      <w:r w:rsidRPr="00D33E8E">
        <w:rPr>
          <w:rFonts w:ascii="Calibri" w:hAnsi="Calibri" w:cs="Calibri"/>
          <w:color w:val="000000"/>
          <w:sz w:val="18"/>
          <w:szCs w:val="18"/>
          <w:lang w:val="es-ES_tradnl"/>
        </w:rPr>
        <w:t>+</w:t>
      </w:r>
      <w:r w:rsidRPr="00D33E8E">
        <w:rPr>
          <w:rFonts w:ascii="Calibri" w:hAnsi="Calibri" w:cs="Calibri"/>
          <w:color w:val="000000"/>
          <w:spacing w:val="-4"/>
          <w:sz w:val="18"/>
          <w:szCs w:val="18"/>
          <w:lang w:val="es-ES_tradnl"/>
        </w:rPr>
        <w:t xml:space="preserve"> </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n</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ica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n</w:t>
      </w:r>
      <w:r w:rsidRPr="00D33E8E">
        <w:rPr>
          <w:rFonts w:ascii="Calibri" w:hAnsi="Calibri" w:cs="Calibri"/>
          <w:color w:val="000000"/>
          <w:spacing w:val="-2"/>
          <w:sz w:val="18"/>
          <w:szCs w:val="18"/>
          <w:lang w:val="es-ES_tradnl"/>
        </w:rPr>
        <w:t>t</w:t>
      </w:r>
      <w:r w:rsidRPr="00D33E8E">
        <w:rPr>
          <w:rFonts w:ascii="Calibri" w:hAnsi="Calibri" w:cs="Calibri"/>
          <w:color w:val="000000"/>
          <w:sz w:val="18"/>
          <w:szCs w:val="18"/>
          <w:lang w:val="es-ES_tradnl"/>
        </w:rPr>
        <w:t>eri</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r</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n</w:t>
      </w:r>
      <w:r w:rsidRPr="00D33E8E">
        <w:rPr>
          <w:rFonts w:ascii="Calibri" w:hAnsi="Calibri" w:cs="Calibri"/>
          <w:color w:val="000000"/>
          <w:sz w:val="18"/>
          <w:szCs w:val="18"/>
          <w:lang w:val="es-ES_tradnl"/>
        </w:rPr>
        <w:t>te</w:t>
      </w:r>
      <w:r w:rsidRPr="00D33E8E">
        <w:rPr>
          <w:rFonts w:ascii="Calibri" w:hAnsi="Calibri" w:cs="Calibri"/>
          <w:color w:val="000000"/>
          <w:spacing w:val="-5"/>
          <w:sz w:val="18"/>
          <w:szCs w:val="18"/>
          <w:lang w:val="es-ES_tradnl"/>
        </w:rPr>
        <w:t xml:space="preserve"> </w:t>
      </w:r>
      <w:r w:rsidRPr="00D33E8E">
        <w:rPr>
          <w:rFonts w:ascii="Calibri" w:hAnsi="Calibri" w:cs="Calibri"/>
          <w:color w:val="000000"/>
          <w:sz w:val="18"/>
          <w:szCs w:val="18"/>
          <w:lang w:val="es-ES_tradnl"/>
        </w:rPr>
        <w:t>y</w:t>
      </w:r>
      <w:r w:rsidRPr="00D33E8E">
        <w:rPr>
          <w:rFonts w:ascii="Calibri" w:hAnsi="Calibri" w:cs="Calibri"/>
          <w:color w:val="000000"/>
          <w:spacing w:val="-5"/>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eptar</w:t>
      </w:r>
      <w:r w:rsidRPr="00D33E8E">
        <w:rPr>
          <w:rFonts w:ascii="Calibri" w:hAnsi="Calibri" w:cs="Calibri"/>
          <w:color w:val="000000"/>
          <w:spacing w:val="-4"/>
          <w:sz w:val="18"/>
          <w:szCs w:val="18"/>
          <w:lang w:val="es-ES_tradnl"/>
        </w:rPr>
        <w:t xml:space="preserve"> </w:t>
      </w:r>
      <w:r w:rsidRPr="00D33E8E">
        <w:rPr>
          <w:rFonts w:ascii="Calibri" w:hAnsi="Calibri" w:cs="Calibri"/>
          <w:color w:val="000000"/>
          <w:sz w:val="18"/>
          <w:szCs w:val="18"/>
          <w:lang w:val="es-ES_tradnl"/>
        </w:rPr>
        <w:t>la</w:t>
      </w:r>
      <w:r w:rsidRPr="00D33E8E">
        <w:rPr>
          <w:rFonts w:ascii="Calibri" w:hAnsi="Calibri" w:cs="Calibri"/>
          <w:color w:val="000000"/>
          <w:spacing w:val="-7"/>
          <w:sz w:val="18"/>
          <w:szCs w:val="18"/>
          <w:lang w:val="es-ES_tradnl"/>
        </w:rPr>
        <w:t xml:space="preserve"> </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eca</w:t>
      </w:r>
      <w:r w:rsidRPr="00D33E8E">
        <w:rPr>
          <w:rFonts w:ascii="Calibri" w:hAnsi="Calibri" w:cs="Calibri"/>
          <w:color w:val="000000"/>
          <w:spacing w:val="-6"/>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 xml:space="preserve">e </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ili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ad</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q</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 xml:space="preserve"> </w:t>
      </w:r>
      <w:r w:rsidRPr="00D33E8E">
        <w:rPr>
          <w:rFonts w:ascii="Calibri" w:hAnsi="Calibri" w:cs="Calibri"/>
          <w:color w:val="000000"/>
          <w:sz w:val="18"/>
          <w:szCs w:val="18"/>
          <w:lang w:val="es-ES_tradnl"/>
        </w:rPr>
        <w:t>ha si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cedi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 En</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z w:val="18"/>
          <w:szCs w:val="18"/>
          <w:lang w:val="es-ES_tradnl"/>
        </w:rPr>
        <w:t>caso</w:t>
      </w:r>
      <w:r w:rsidRPr="00D33E8E">
        <w:rPr>
          <w:rFonts w:ascii="Calibri" w:hAnsi="Calibri" w:cs="Calibri"/>
          <w:color w:val="000000"/>
          <w:spacing w:val="47"/>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47"/>
          <w:sz w:val="18"/>
          <w:szCs w:val="18"/>
          <w:lang w:val="es-ES_tradnl"/>
        </w:rPr>
        <w:t xml:space="preserve"> </w:t>
      </w:r>
      <w:r w:rsidRPr="00D33E8E">
        <w:rPr>
          <w:rFonts w:ascii="Calibri" w:hAnsi="Calibri" w:cs="Calibri"/>
          <w:color w:val="000000"/>
          <w:spacing w:val="-3"/>
          <w:sz w:val="18"/>
          <w:szCs w:val="18"/>
          <w:lang w:val="es-ES_tradnl"/>
        </w:rPr>
        <w:t>r</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un</w:t>
      </w:r>
      <w:r w:rsidRPr="00D33E8E">
        <w:rPr>
          <w:rFonts w:ascii="Calibri" w:hAnsi="Calibri" w:cs="Calibri"/>
          <w:color w:val="000000"/>
          <w:sz w:val="18"/>
          <w:szCs w:val="18"/>
          <w:lang w:val="es-ES_tradnl"/>
        </w:rPr>
        <w:t>cia,</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w:t>
      </w:r>
      <w:r w:rsidRPr="00D33E8E">
        <w:rPr>
          <w:rFonts w:ascii="Calibri" w:hAnsi="Calibri" w:cs="Calibri"/>
          <w:color w:val="000000"/>
          <w:spacing w:val="46"/>
          <w:sz w:val="18"/>
          <w:szCs w:val="18"/>
          <w:lang w:val="es-ES_tradnl"/>
        </w:rPr>
        <w:t xml:space="preserve"> </w:t>
      </w:r>
      <w:r w:rsidRPr="00D33E8E">
        <w:rPr>
          <w:rFonts w:ascii="Calibri" w:hAnsi="Calibri" w:cs="Calibri"/>
          <w:b/>
          <w:bCs/>
          <w:color w:val="000000"/>
          <w:spacing w:val="1"/>
          <w:sz w:val="18"/>
          <w:szCs w:val="18"/>
          <w:lang w:val="es-ES_tradnl"/>
        </w:rPr>
        <w:t>c</w:t>
      </w:r>
      <w:r w:rsidRPr="00D33E8E">
        <w:rPr>
          <w:rFonts w:ascii="Calibri" w:hAnsi="Calibri" w:cs="Calibri"/>
          <w:b/>
          <w:bCs/>
          <w:color w:val="000000"/>
          <w:spacing w:val="-1"/>
          <w:sz w:val="18"/>
          <w:szCs w:val="18"/>
          <w:lang w:val="es-ES_tradnl"/>
        </w:rPr>
        <w:t>o</w:t>
      </w:r>
      <w:r w:rsidRPr="00D33E8E">
        <w:rPr>
          <w:rFonts w:ascii="Calibri" w:hAnsi="Calibri" w:cs="Calibri"/>
          <w:b/>
          <w:bCs/>
          <w:color w:val="000000"/>
          <w:sz w:val="18"/>
          <w:szCs w:val="18"/>
          <w:lang w:val="es-ES_tradnl"/>
        </w:rPr>
        <w:t>mpr</w:t>
      </w:r>
      <w:r w:rsidRPr="00D33E8E">
        <w:rPr>
          <w:rFonts w:ascii="Calibri" w:hAnsi="Calibri" w:cs="Calibri"/>
          <w:b/>
          <w:bCs/>
          <w:color w:val="000000"/>
          <w:spacing w:val="-1"/>
          <w:sz w:val="18"/>
          <w:szCs w:val="18"/>
          <w:lang w:val="es-ES_tradnl"/>
        </w:rPr>
        <w:t>o</w:t>
      </w:r>
      <w:r w:rsidRPr="00D33E8E">
        <w:rPr>
          <w:rFonts w:ascii="Calibri" w:hAnsi="Calibri" w:cs="Calibri"/>
          <w:b/>
          <w:bCs/>
          <w:color w:val="000000"/>
          <w:sz w:val="18"/>
          <w:szCs w:val="18"/>
          <w:lang w:val="es-ES_tradnl"/>
        </w:rPr>
        <w:t>meto</w:t>
      </w:r>
      <w:r w:rsidRPr="00D33E8E">
        <w:rPr>
          <w:rFonts w:ascii="Calibri" w:hAnsi="Calibri" w:cs="Calibri"/>
          <w:b/>
          <w:bCs/>
          <w:color w:val="000000"/>
          <w:spacing w:val="45"/>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z w:val="18"/>
          <w:szCs w:val="18"/>
          <w:lang w:val="es-ES_tradnl"/>
        </w:rPr>
        <w:t>su</w:t>
      </w:r>
      <w:r w:rsidRPr="00D33E8E">
        <w:rPr>
          <w:rFonts w:ascii="Calibri" w:hAnsi="Calibri" w:cs="Calibri"/>
          <w:color w:val="000000"/>
          <w:spacing w:val="-1"/>
          <w:sz w:val="18"/>
          <w:szCs w:val="18"/>
          <w:lang w:val="es-ES_tradnl"/>
        </w:rPr>
        <w:t>f</w:t>
      </w:r>
      <w:r w:rsidRPr="00D33E8E">
        <w:rPr>
          <w:rFonts w:ascii="Calibri" w:hAnsi="Calibri" w:cs="Calibri"/>
          <w:color w:val="000000"/>
          <w:sz w:val="18"/>
          <w:szCs w:val="18"/>
          <w:lang w:val="es-ES_tradnl"/>
        </w:rPr>
        <w:t>ra</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ar</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pacing w:val="-3"/>
          <w:sz w:val="18"/>
          <w:szCs w:val="18"/>
          <w:lang w:val="es-ES_tradnl"/>
        </w:rPr>
        <w:t>l</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st</w:t>
      </w:r>
      <w:r w:rsidRPr="00D33E8E">
        <w:rPr>
          <w:rFonts w:ascii="Calibri" w:hAnsi="Calibri" w:cs="Calibri"/>
          <w:color w:val="000000"/>
          <w:spacing w:val="-1"/>
          <w:sz w:val="18"/>
          <w:szCs w:val="18"/>
          <w:lang w:val="es-ES_tradnl"/>
        </w:rPr>
        <w:t>e</w:t>
      </w:r>
      <w:r w:rsidRPr="00D33E8E">
        <w:rPr>
          <w:rFonts w:ascii="Calibri" w:hAnsi="Calibri" w:cs="Calibri"/>
          <w:color w:val="000000"/>
          <w:sz w:val="18"/>
          <w:szCs w:val="18"/>
          <w:lang w:val="es-ES_tradnl"/>
        </w:rPr>
        <w:t>s</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d</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s</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47"/>
          <w:sz w:val="18"/>
          <w:szCs w:val="18"/>
          <w:lang w:val="es-ES_tradnl"/>
        </w:rPr>
        <w:t xml:space="preserve"> </w:t>
      </w:r>
      <w:r w:rsidRPr="00D33E8E">
        <w:rPr>
          <w:rFonts w:ascii="Calibri" w:hAnsi="Calibri" w:cs="Calibri"/>
          <w:color w:val="000000"/>
          <w:sz w:val="18"/>
          <w:szCs w:val="18"/>
          <w:lang w:val="es-ES_tradnl"/>
        </w:rPr>
        <w:t>la</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z w:val="18"/>
          <w:szCs w:val="18"/>
          <w:lang w:val="es-ES_tradnl"/>
        </w:rPr>
        <w:t>fecha</w:t>
      </w:r>
      <w:r w:rsidRPr="00D33E8E">
        <w:rPr>
          <w:rFonts w:ascii="Calibri" w:hAnsi="Calibri" w:cs="Calibri"/>
          <w:color w:val="000000"/>
          <w:spacing w:val="46"/>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 aceptac</w:t>
      </w:r>
      <w:r w:rsidRPr="00D33E8E">
        <w:rPr>
          <w:rFonts w:ascii="Calibri" w:hAnsi="Calibri" w:cs="Calibri"/>
          <w:color w:val="000000"/>
          <w:spacing w:val="-2"/>
          <w:sz w:val="18"/>
          <w:szCs w:val="18"/>
          <w:lang w:val="es-ES_tradnl"/>
        </w:rPr>
        <w:t>i</w:t>
      </w:r>
      <w:r w:rsidRPr="00D33E8E">
        <w:rPr>
          <w:rFonts w:ascii="Calibri" w:hAnsi="Calibri" w:cs="Calibri"/>
          <w:color w:val="000000"/>
          <w:spacing w:val="1"/>
          <w:sz w:val="18"/>
          <w:szCs w:val="18"/>
          <w:lang w:val="es-ES_tradnl"/>
        </w:rPr>
        <w:t>ó</w:t>
      </w:r>
      <w:r w:rsidRPr="00D33E8E">
        <w:rPr>
          <w:rFonts w:ascii="Calibri" w:hAnsi="Calibri" w:cs="Calibri"/>
          <w:color w:val="000000"/>
          <w:sz w:val="18"/>
          <w:szCs w:val="18"/>
          <w:lang w:val="es-ES_tradnl"/>
        </w:rPr>
        <w:t>n</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de</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la</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z w:val="18"/>
          <w:szCs w:val="18"/>
          <w:lang w:val="es-ES_tradnl"/>
        </w:rPr>
        <w:t>beca</w:t>
      </w:r>
      <w:r w:rsidRPr="00D33E8E">
        <w:rPr>
          <w:rFonts w:ascii="Calibri" w:hAnsi="Calibri" w:cs="Calibri"/>
          <w:color w:val="000000"/>
          <w:spacing w:val="-2"/>
          <w:sz w:val="18"/>
          <w:szCs w:val="18"/>
          <w:lang w:val="es-ES_tradnl"/>
        </w:rPr>
        <w:t xml:space="preserve"> </w:t>
      </w:r>
      <w:r w:rsidRPr="00D33E8E">
        <w:rPr>
          <w:rFonts w:ascii="Calibri" w:hAnsi="Calibri" w:cs="Calibri"/>
          <w:color w:val="000000"/>
          <w:sz w:val="18"/>
          <w:szCs w:val="18"/>
          <w:lang w:val="es-ES_tradnl"/>
        </w:rPr>
        <w:t>has</w:t>
      </w:r>
      <w:r w:rsidRPr="00D33E8E">
        <w:rPr>
          <w:rFonts w:ascii="Calibri" w:hAnsi="Calibri" w:cs="Calibri"/>
          <w:color w:val="000000"/>
          <w:spacing w:val="-2"/>
          <w:sz w:val="18"/>
          <w:szCs w:val="18"/>
          <w:lang w:val="es-ES_tradnl"/>
        </w:rPr>
        <w:t>t</w:t>
      </w:r>
      <w:r w:rsidRPr="00D33E8E">
        <w:rPr>
          <w:rFonts w:ascii="Calibri" w:hAnsi="Calibri" w:cs="Calibri"/>
          <w:color w:val="000000"/>
          <w:sz w:val="18"/>
          <w:szCs w:val="18"/>
          <w:lang w:val="es-ES_tradnl"/>
        </w:rPr>
        <w:t xml:space="preserve">a la de </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un</w:t>
      </w:r>
      <w:r w:rsidRPr="00D33E8E">
        <w:rPr>
          <w:rFonts w:ascii="Calibri" w:hAnsi="Calibri" w:cs="Calibri"/>
          <w:color w:val="000000"/>
          <w:sz w:val="18"/>
          <w:szCs w:val="18"/>
          <w:lang w:val="es-ES_tradnl"/>
        </w:rPr>
        <w:t>cia (</w:t>
      </w:r>
      <w:r w:rsidRPr="00D33E8E">
        <w:rPr>
          <w:rFonts w:ascii="Calibri" w:hAnsi="Calibri" w:cs="Calibri"/>
          <w:color w:val="000000"/>
          <w:spacing w:val="1"/>
          <w:sz w:val="18"/>
          <w:szCs w:val="18"/>
          <w:lang w:val="es-ES_tradnl"/>
        </w:rPr>
        <w:t>v</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ajes,</w:t>
      </w:r>
      <w:r w:rsidRPr="00D33E8E">
        <w:rPr>
          <w:rFonts w:ascii="Calibri" w:hAnsi="Calibri" w:cs="Calibri"/>
          <w:color w:val="000000"/>
          <w:spacing w:val="-2"/>
          <w:sz w:val="18"/>
          <w:szCs w:val="18"/>
          <w:lang w:val="es-ES_tradnl"/>
        </w:rPr>
        <w:t xml:space="preserve"> </w:t>
      </w:r>
      <w:r w:rsidRPr="00D33E8E">
        <w:rPr>
          <w:rFonts w:ascii="Calibri" w:hAnsi="Calibri" w:cs="Calibri"/>
          <w:color w:val="000000"/>
          <w:sz w:val="18"/>
          <w:szCs w:val="18"/>
          <w:lang w:val="es-ES_tradnl"/>
        </w:rPr>
        <w:t>al</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ja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ie</w:t>
      </w:r>
      <w:r w:rsidRPr="00D33E8E">
        <w:rPr>
          <w:rFonts w:ascii="Calibri" w:hAnsi="Calibri" w:cs="Calibri"/>
          <w:color w:val="000000"/>
          <w:spacing w:val="-1"/>
          <w:sz w:val="18"/>
          <w:szCs w:val="18"/>
          <w:lang w:val="es-ES_tradnl"/>
        </w:rPr>
        <w:t>n</w:t>
      </w:r>
      <w:r w:rsidRPr="00D33E8E">
        <w:rPr>
          <w:rFonts w:ascii="Calibri" w:hAnsi="Calibri" w:cs="Calibri"/>
          <w:color w:val="000000"/>
          <w:spacing w:val="-2"/>
          <w:sz w:val="18"/>
          <w:szCs w:val="18"/>
          <w:lang w:val="es-ES_tradnl"/>
        </w:rPr>
        <w:t>t</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w:t>
      </w:r>
      <w:r w:rsidRPr="00D33E8E">
        <w:rPr>
          <w:rFonts w:ascii="Calibri" w:hAnsi="Calibri" w:cs="Calibri"/>
          <w:color w:val="000000"/>
          <w:spacing w:val="-2"/>
          <w:sz w:val="18"/>
          <w:szCs w:val="18"/>
          <w:lang w:val="es-ES_tradnl"/>
        </w:rPr>
        <w:t xml:space="preserve"> </w:t>
      </w:r>
      <w:r w:rsidRPr="00D33E8E">
        <w:rPr>
          <w:rFonts w:ascii="Calibri" w:hAnsi="Calibri" w:cs="Calibri"/>
          <w:color w:val="000000"/>
          <w:sz w:val="18"/>
          <w:szCs w:val="18"/>
          <w:lang w:val="es-ES_tradnl"/>
        </w:rPr>
        <w:t>seg</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r</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 xml:space="preserve">s, </w:t>
      </w:r>
      <w:r w:rsidRPr="00D33E8E">
        <w:rPr>
          <w:rFonts w:ascii="Calibri" w:hAnsi="Calibri" w:cs="Calibri"/>
          <w:color w:val="000000"/>
          <w:spacing w:val="-1"/>
          <w:sz w:val="18"/>
          <w:szCs w:val="18"/>
          <w:lang w:val="es-ES_tradnl"/>
        </w:rPr>
        <w:t>e</w:t>
      </w:r>
      <w:r w:rsidRPr="00D33E8E">
        <w:rPr>
          <w:rFonts w:ascii="Calibri" w:hAnsi="Calibri" w:cs="Calibri"/>
          <w:color w:val="000000"/>
          <w:sz w:val="18"/>
          <w:szCs w:val="18"/>
          <w:lang w:val="es-ES_tradnl"/>
        </w:rPr>
        <w:t>tc.).</w:t>
      </w:r>
    </w:p>
    <w:p w:rsidR="00D43D8E" w:rsidRPr="00D33E8E" w:rsidRDefault="00D43D8E" w:rsidP="00D43D8E">
      <w:pPr>
        <w:autoSpaceDE w:val="0"/>
        <w:autoSpaceDN w:val="0"/>
        <w:adjustRightInd w:val="0"/>
        <w:spacing w:after="0" w:line="200" w:lineRule="exact"/>
        <w:ind w:right="-1"/>
        <w:jc w:val="both"/>
        <w:rPr>
          <w:rFonts w:ascii="Calibri" w:hAnsi="Calibri" w:cs="Calibri"/>
          <w:color w:val="000000"/>
          <w:sz w:val="18"/>
          <w:szCs w:val="18"/>
          <w:lang w:val="es-ES_tradnl"/>
        </w:rPr>
      </w:pP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r w:rsidRPr="00D33E8E">
        <w:rPr>
          <w:rFonts w:ascii="Calibri" w:hAnsi="Calibri" w:cs="Calibri"/>
          <w:color w:val="000000"/>
          <w:sz w:val="18"/>
          <w:szCs w:val="18"/>
          <w:lang w:val="es-ES_tradnl"/>
        </w:rPr>
        <w:t>Yo</w:t>
      </w:r>
      <w:r w:rsidRPr="00D33E8E">
        <w:rPr>
          <w:rFonts w:ascii="Calibri" w:hAnsi="Calibri" w:cs="Calibri"/>
          <w:color w:val="000000"/>
          <w:spacing w:val="33"/>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o</w:t>
      </w:r>
      <w:r w:rsidRPr="00D33E8E">
        <w:rPr>
          <w:rFonts w:ascii="Calibri" w:hAnsi="Calibri" w:cs="Calibri"/>
          <w:color w:val="000000"/>
          <w:spacing w:val="31"/>
          <w:sz w:val="18"/>
          <w:szCs w:val="18"/>
          <w:lang w:val="es-ES_tradnl"/>
        </w:rPr>
        <w:t xml:space="preserve"> </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eneficiar</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o/a</w:t>
      </w:r>
      <w:r w:rsidRPr="00D33E8E">
        <w:rPr>
          <w:rFonts w:ascii="Calibri" w:hAnsi="Calibri" w:cs="Calibri"/>
          <w:color w:val="000000"/>
          <w:spacing w:val="33"/>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0"/>
          <w:sz w:val="18"/>
          <w:szCs w:val="18"/>
          <w:lang w:val="es-ES_tradnl"/>
        </w:rPr>
        <w:t xml:space="preserve"> </w:t>
      </w:r>
      <w:r w:rsidRPr="00D33E8E">
        <w:rPr>
          <w:rFonts w:ascii="Calibri" w:hAnsi="Calibri" w:cs="Calibri"/>
          <w:color w:val="000000"/>
          <w:spacing w:val="-3"/>
          <w:sz w:val="18"/>
          <w:szCs w:val="18"/>
          <w:lang w:val="es-ES_tradnl"/>
        </w:rPr>
        <w:t>l</w:t>
      </w:r>
      <w:r w:rsidRPr="00D33E8E">
        <w:rPr>
          <w:rFonts w:ascii="Calibri" w:hAnsi="Calibri" w:cs="Calibri"/>
          <w:color w:val="000000"/>
          <w:sz w:val="18"/>
          <w:szCs w:val="18"/>
          <w:lang w:val="es-ES_tradnl"/>
        </w:rPr>
        <w:t>a</w:t>
      </w:r>
      <w:r w:rsidRPr="00D33E8E">
        <w:rPr>
          <w:rFonts w:ascii="Calibri" w:hAnsi="Calibri" w:cs="Calibri"/>
          <w:color w:val="000000"/>
          <w:spacing w:val="32"/>
          <w:sz w:val="18"/>
          <w:szCs w:val="18"/>
          <w:lang w:val="es-ES_tradnl"/>
        </w:rPr>
        <w:t xml:space="preserve"> </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eca</w:t>
      </w:r>
      <w:r w:rsidRPr="00D33E8E">
        <w:rPr>
          <w:rFonts w:ascii="Calibri" w:hAnsi="Calibri" w:cs="Calibri"/>
          <w:color w:val="000000"/>
          <w:spacing w:val="33"/>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cedi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w:t>
      </w:r>
      <w:r w:rsidRPr="00D33E8E">
        <w:rPr>
          <w:rFonts w:ascii="Calibri" w:hAnsi="Calibri" w:cs="Calibri"/>
          <w:color w:val="000000"/>
          <w:spacing w:val="11"/>
          <w:sz w:val="18"/>
          <w:szCs w:val="18"/>
          <w:lang w:val="es-ES_tradnl"/>
        </w:rPr>
        <w:t xml:space="preserve"> </w:t>
      </w:r>
      <w:r w:rsidRPr="00D33E8E">
        <w:rPr>
          <w:rFonts w:ascii="Calibri" w:hAnsi="Calibri" w:cs="Calibri"/>
          <w:color w:val="000000"/>
          <w:sz w:val="18"/>
          <w:szCs w:val="18"/>
          <w:lang w:val="es-ES_tradnl"/>
        </w:rPr>
        <w:t>s</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y</w:t>
      </w:r>
      <w:r w:rsidRPr="00D33E8E">
        <w:rPr>
          <w:rFonts w:ascii="Calibri" w:hAnsi="Calibri" w:cs="Calibri"/>
          <w:color w:val="000000"/>
          <w:spacing w:val="33"/>
          <w:sz w:val="18"/>
          <w:szCs w:val="18"/>
          <w:lang w:val="es-ES_tradnl"/>
        </w:rPr>
        <w:t xml:space="preserve"> </w:t>
      </w:r>
      <w:r w:rsidRPr="00D33E8E">
        <w:rPr>
          <w:rFonts w:ascii="Calibri" w:hAnsi="Calibri" w:cs="Calibri"/>
          <w:color w:val="000000"/>
          <w:sz w:val="18"/>
          <w:szCs w:val="18"/>
          <w:lang w:val="es-ES_tradnl"/>
        </w:rPr>
        <w:t>el/la</w:t>
      </w:r>
      <w:r w:rsidRPr="00D33E8E">
        <w:rPr>
          <w:rFonts w:ascii="Calibri" w:hAnsi="Calibri" w:cs="Calibri"/>
          <w:color w:val="000000"/>
          <w:spacing w:val="32"/>
          <w:sz w:val="18"/>
          <w:szCs w:val="18"/>
          <w:lang w:val="es-ES_tradnl"/>
        </w:rPr>
        <w:t xml:space="preserve"> </w:t>
      </w:r>
      <w:r w:rsidRPr="00D33E8E">
        <w:rPr>
          <w:rFonts w:ascii="Calibri" w:hAnsi="Calibri" w:cs="Calibri"/>
          <w:b/>
          <w:bCs/>
          <w:color w:val="000000"/>
          <w:spacing w:val="-1"/>
          <w:sz w:val="18"/>
          <w:szCs w:val="18"/>
          <w:lang w:val="es-ES_tradnl"/>
        </w:rPr>
        <w:t>ún</w:t>
      </w:r>
      <w:r w:rsidRPr="00D33E8E">
        <w:rPr>
          <w:rFonts w:ascii="Calibri" w:hAnsi="Calibri" w:cs="Calibri"/>
          <w:b/>
          <w:bCs/>
          <w:color w:val="000000"/>
          <w:spacing w:val="1"/>
          <w:sz w:val="18"/>
          <w:szCs w:val="18"/>
          <w:lang w:val="es-ES_tradnl"/>
        </w:rPr>
        <w:t>ic</w:t>
      </w:r>
      <w:r w:rsidRPr="00D33E8E">
        <w:rPr>
          <w:rFonts w:ascii="Calibri" w:hAnsi="Calibri" w:cs="Calibri"/>
          <w:b/>
          <w:bCs/>
          <w:color w:val="000000"/>
          <w:sz w:val="18"/>
          <w:szCs w:val="18"/>
          <w:lang w:val="es-ES_tradnl"/>
        </w:rPr>
        <w:t>o/a</w:t>
      </w:r>
      <w:r w:rsidRPr="00D33E8E">
        <w:rPr>
          <w:rFonts w:ascii="Calibri" w:hAnsi="Calibri" w:cs="Calibri"/>
          <w:b/>
          <w:bCs/>
          <w:color w:val="000000"/>
          <w:spacing w:val="31"/>
          <w:sz w:val="18"/>
          <w:szCs w:val="18"/>
          <w:lang w:val="es-ES_tradnl"/>
        </w:rPr>
        <w:t xml:space="preserve"> </w:t>
      </w:r>
      <w:r w:rsidRPr="00D33E8E">
        <w:rPr>
          <w:rFonts w:ascii="Calibri" w:hAnsi="Calibri" w:cs="Calibri"/>
          <w:b/>
          <w:bCs/>
          <w:color w:val="000000"/>
          <w:spacing w:val="1"/>
          <w:sz w:val="18"/>
          <w:szCs w:val="18"/>
          <w:lang w:val="es-ES_tradnl"/>
        </w:rPr>
        <w:t>r</w:t>
      </w:r>
      <w:r w:rsidRPr="00D33E8E">
        <w:rPr>
          <w:rFonts w:ascii="Calibri" w:hAnsi="Calibri" w:cs="Calibri"/>
          <w:b/>
          <w:bCs/>
          <w:color w:val="000000"/>
          <w:spacing w:val="-1"/>
          <w:sz w:val="18"/>
          <w:szCs w:val="18"/>
          <w:lang w:val="es-ES_tradnl"/>
        </w:rPr>
        <w:t>e</w:t>
      </w:r>
      <w:r w:rsidRPr="00D33E8E">
        <w:rPr>
          <w:rFonts w:ascii="Calibri" w:hAnsi="Calibri" w:cs="Calibri"/>
          <w:b/>
          <w:bCs/>
          <w:color w:val="000000"/>
          <w:sz w:val="18"/>
          <w:szCs w:val="18"/>
          <w:lang w:val="es-ES_tradnl"/>
        </w:rPr>
        <w:t>s</w:t>
      </w:r>
      <w:r w:rsidRPr="00D33E8E">
        <w:rPr>
          <w:rFonts w:ascii="Calibri" w:hAnsi="Calibri" w:cs="Calibri"/>
          <w:b/>
          <w:bCs/>
          <w:color w:val="000000"/>
          <w:spacing w:val="-1"/>
          <w:sz w:val="18"/>
          <w:szCs w:val="18"/>
          <w:lang w:val="es-ES_tradnl"/>
        </w:rPr>
        <w:t>pon</w:t>
      </w:r>
      <w:r w:rsidRPr="00D33E8E">
        <w:rPr>
          <w:rFonts w:ascii="Calibri" w:hAnsi="Calibri" w:cs="Calibri"/>
          <w:b/>
          <w:bCs/>
          <w:color w:val="000000"/>
          <w:sz w:val="18"/>
          <w:szCs w:val="18"/>
          <w:lang w:val="es-ES_tradnl"/>
        </w:rPr>
        <w:t>s</w:t>
      </w:r>
      <w:r w:rsidRPr="00D33E8E">
        <w:rPr>
          <w:rFonts w:ascii="Calibri" w:hAnsi="Calibri" w:cs="Calibri"/>
          <w:b/>
          <w:bCs/>
          <w:color w:val="000000"/>
          <w:spacing w:val="-1"/>
          <w:sz w:val="18"/>
          <w:szCs w:val="18"/>
          <w:lang w:val="es-ES_tradnl"/>
        </w:rPr>
        <w:t>ab</w:t>
      </w:r>
      <w:r w:rsidRPr="00D33E8E">
        <w:rPr>
          <w:rFonts w:ascii="Calibri" w:hAnsi="Calibri" w:cs="Calibri"/>
          <w:b/>
          <w:bCs/>
          <w:color w:val="000000"/>
          <w:spacing w:val="1"/>
          <w:sz w:val="18"/>
          <w:szCs w:val="18"/>
          <w:lang w:val="es-ES_tradnl"/>
        </w:rPr>
        <w:t>l</w:t>
      </w:r>
      <w:r w:rsidRPr="00D33E8E">
        <w:rPr>
          <w:rFonts w:ascii="Calibri" w:hAnsi="Calibri" w:cs="Calibri"/>
          <w:b/>
          <w:bCs/>
          <w:color w:val="000000"/>
          <w:sz w:val="18"/>
          <w:szCs w:val="18"/>
          <w:lang w:val="es-ES_tradnl"/>
        </w:rPr>
        <w:t>e</w:t>
      </w:r>
      <w:r w:rsidRPr="00D33E8E">
        <w:rPr>
          <w:rFonts w:ascii="Calibri" w:hAnsi="Calibri" w:cs="Calibri"/>
          <w:b/>
          <w:bCs/>
          <w:color w:val="000000"/>
          <w:spacing w:val="32"/>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0"/>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is</w:t>
      </w:r>
      <w:r w:rsidRPr="00D33E8E">
        <w:rPr>
          <w:rFonts w:ascii="Calibri" w:hAnsi="Calibri" w:cs="Calibri"/>
          <w:color w:val="000000"/>
          <w:spacing w:val="29"/>
          <w:sz w:val="18"/>
          <w:szCs w:val="18"/>
          <w:lang w:val="es-ES_tradnl"/>
        </w:rPr>
        <w:t xml:space="preserve"> </w:t>
      </w:r>
      <w:r w:rsidRPr="00D33E8E">
        <w:rPr>
          <w:rFonts w:ascii="Calibri" w:hAnsi="Calibri" w:cs="Calibri"/>
          <w:color w:val="000000"/>
          <w:sz w:val="18"/>
          <w:szCs w:val="18"/>
          <w:lang w:val="es-ES_tradnl"/>
        </w:rPr>
        <w:t>acci</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n</w:t>
      </w:r>
      <w:r w:rsidRPr="00D33E8E">
        <w:rPr>
          <w:rFonts w:ascii="Calibri" w:hAnsi="Calibri" w:cs="Calibri"/>
          <w:color w:val="000000"/>
          <w:sz w:val="18"/>
          <w:szCs w:val="18"/>
          <w:lang w:val="es-ES_tradnl"/>
        </w:rPr>
        <w:t>es</w:t>
      </w:r>
      <w:r w:rsidRPr="00D33E8E">
        <w:rPr>
          <w:rFonts w:ascii="Calibri" w:hAnsi="Calibri" w:cs="Calibri"/>
          <w:color w:val="000000"/>
          <w:spacing w:val="33"/>
          <w:sz w:val="18"/>
          <w:szCs w:val="18"/>
          <w:lang w:val="es-ES_tradnl"/>
        </w:rPr>
        <w:t xml:space="preserve"> </w:t>
      </w:r>
      <w:r w:rsidRPr="00D33E8E">
        <w:rPr>
          <w:rFonts w:ascii="Calibri" w:hAnsi="Calibri" w:cs="Calibri"/>
          <w:color w:val="000000"/>
          <w:sz w:val="18"/>
          <w:szCs w:val="18"/>
          <w:lang w:val="es-ES_tradnl"/>
        </w:rPr>
        <w:t>en</w:t>
      </w:r>
      <w:r w:rsidRPr="00D33E8E">
        <w:rPr>
          <w:rFonts w:ascii="Calibri" w:hAnsi="Calibri" w:cs="Calibri"/>
          <w:color w:val="000000"/>
          <w:spacing w:val="32"/>
          <w:sz w:val="18"/>
          <w:szCs w:val="18"/>
          <w:lang w:val="es-ES_tradnl"/>
        </w:rPr>
        <w:t xml:space="preserve"> </w:t>
      </w:r>
      <w:r w:rsidRPr="00D33E8E">
        <w:rPr>
          <w:rFonts w:ascii="Calibri" w:hAnsi="Calibri" w:cs="Calibri"/>
          <w:color w:val="000000"/>
          <w:sz w:val="18"/>
          <w:szCs w:val="18"/>
          <w:lang w:val="es-ES_tradnl"/>
        </w:rPr>
        <w:t>l</w:t>
      </w:r>
      <w:r w:rsidRPr="00D33E8E">
        <w:rPr>
          <w:rFonts w:ascii="Calibri" w:hAnsi="Calibri" w:cs="Calibri"/>
          <w:color w:val="000000"/>
          <w:spacing w:val="-3"/>
          <w:sz w:val="18"/>
          <w:szCs w:val="18"/>
          <w:lang w:val="es-ES_tradnl"/>
        </w:rPr>
        <w:t>a</w:t>
      </w:r>
      <w:r w:rsidRPr="00D33E8E">
        <w:rPr>
          <w:rFonts w:ascii="Calibri" w:hAnsi="Calibri" w:cs="Calibri"/>
          <w:color w:val="000000"/>
          <w:sz w:val="18"/>
          <w:szCs w:val="18"/>
          <w:lang w:val="es-ES_tradnl"/>
        </w:rPr>
        <w:t>s e</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r</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sas</w:t>
      </w:r>
      <w:r w:rsidRPr="00D33E8E">
        <w:rPr>
          <w:rFonts w:ascii="Calibri" w:hAnsi="Calibri" w:cs="Calibri"/>
          <w:color w:val="000000"/>
          <w:spacing w:val="22"/>
          <w:sz w:val="18"/>
          <w:szCs w:val="18"/>
          <w:lang w:val="es-ES_tradnl"/>
        </w:rPr>
        <w:t xml:space="preserve"> </w:t>
      </w:r>
      <w:r w:rsidRPr="00D33E8E">
        <w:rPr>
          <w:rFonts w:ascii="Calibri" w:hAnsi="Calibri" w:cs="Calibri"/>
          <w:color w:val="000000"/>
          <w:sz w:val="18"/>
          <w:szCs w:val="18"/>
          <w:lang w:val="es-ES_tradnl"/>
        </w:rPr>
        <w:t>o</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z w:val="18"/>
          <w:szCs w:val="18"/>
          <w:lang w:val="es-ES_tradnl"/>
        </w:rPr>
        <w:t>i</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stituc</w:t>
      </w:r>
      <w:r w:rsidRPr="00D33E8E">
        <w:rPr>
          <w:rFonts w:ascii="Calibri" w:hAnsi="Calibri" w:cs="Calibri"/>
          <w:color w:val="000000"/>
          <w:spacing w:val="-2"/>
          <w:sz w:val="18"/>
          <w:szCs w:val="18"/>
          <w:lang w:val="es-ES_tradnl"/>
        </w:rPr>
        <w:t>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es</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el</w:t>
      </w:r>
      <w:r w:rsidRPr="00D33E8E">
        <w:rPr>
          <w:rFonts w:ascii="Calibri" w:hAnsi="Calibri" w:cs="Calibri"/>
          <w:color w:val="000000"/>
          <w:spacing w:val="25"/>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aís</w:t>
      </w:r>
      <w:r w:rsidRPr="00D33E8E">
        <w:rPr>
          <w:rFonts w:ascii="Calibri" w:hAnsi="Calibri" w:cs="Calibri"/>
          <w:color w:val="000000"/>
          <w:spacing w:val="22"/>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5"/>
          <w:sz w:val="18"/>
          <w:szCs w:val="18"/>
          <w:lang w:val="es-ES_tradnl"/>
        </w:rPr>
        <w:t xml:space="preserve"> </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es</w:t>
      </w:r>
      <w:r w:rsidRPr="00D33E8E">
        <w:rPr>
          <w:rFonts w:ascii="Calibri" w:hAnsi="Calibri" w:cs="Calibri"/>
          <w:color w:val="000000"/>
          <w:spacing w:val="1"/>
          <w:sz w:val="18"/>
          <w:szCs w:val="18"/>
          <w:lang w:val="es-ES_tradnl"/>
        </w:rPr>
        <w:t>t</w:t>
      </w:r>
      <w:r w:rsidRPr="00D33E8E">
        <w:rPr>
          <w:rFonts w:ascii="Calibri" w:hAnsi="Calibri" w:cs="Calibri"/>
          <w:color w:val="000000"/>
          <w:sz w:val="18"/>
          <w:szCs w:val="18"/>
          <w:lang w:val="es-ES_tradnl"/>
        </w:rPr>
        <w:t>i</w:t>
      </w:r>
      <w:r w:rsidRPr="00D33E8E">
        <w:rPr>
          <w:rFonts w:ascii="Calibri" w:hAnsi="Calibri" w:cs="Calibri"/>
          <w:color w:val="000000"/>
          <w:spacing w:val="-4"/>
          <w:sz w:val="18"/>
          <w:szCs w:val="18"/>
          <w:lang w:val="es-ES_tradnl"/>
        </w:rPr>
        <w:t>n</w:t>
      </w:r>
      <w:r w:rsidRPr="00D33E8E">
        <w:rPr>
          <w:rFonts w:ascii="Calibri" w:hAnsi="Calibri" w:cs="Calibri"/>
          <w:color w:val="000000"/>
          <w:sz w:val="18"/>
          <w:szCs w:val="18"/>
          <w:lang w:val="es-ES_tradnl"/>
        </w:rPr>
        <w:t>o</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x</w:t>
      </w:r>
      <w:r w:rsidRPr="00D33E8E">
        <w:rPr>
          <w:rFonts w:ascii="Calibri" w:hAnsi="Calibri" w:cs="Calibri"/>
          <w:color w:val="000000"/>
          <w:spacing w:val="-3"/>
          <w:sz w:val="18"/>
          <w:szCs w:val="18"/>
          <w:lang w:val="es-ES_tradnl"/>
        </w:rPr>
        <w:t>i</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ie</w:t>
      </w:r>
      <w:r w:rsidRPr="00D33E8E">
        <w:rPr>
          <w:rFonts w:ascii="Calibri" w:hAnsi="Calibri" w:cs="Calibri"/>
          <w:color w:val="000000"/>
          <w:spacing w:val="-3"/>
          <w:sz w:val="18"/>
          <w:szCs w:val="18"/>
          <w:lang w:val="es-ES_tradnl"/>
        </w:rPr>
        <w:t>n</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48"/>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z w:val="18"/>
          <w:szCs w:val="18"/>
          <w:lang w:val="es-ES_tradnl"/>
        </w:rPr>
        <w:t>t</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z w:val="18"/>
          <w:szCs w:val="18"/>
          <w:lang w:val="es-ES_tradnl"/>
        </w:rPr>
        <w:t>ti</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o</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z w:val="18"/>
          <w:szCs w:val="18"/>
          <w:lang w:val="es-ES_tradnl"/>
        </w:rPr>
        <w:t>res</w:t>
      </w:r>
      <w:r w:rsidRPr="00D33E8E">
        <w:rPr>
          <w:rFonts w:ascii="Calibri" w:hAnsi="Calibri" w:cs="Calibri"/>
          <w:color w:val="000000"/>
          <w:spacing w:val="-3"/>
          <w:sz w:val="18"/>
          <w:szCs w:val="18"/>
          <w:lang w:val="es-ES_tradnl"/>
        </w:rPr>
        <w:t>p</w:t>
      </w:r>
      <w:r w:rsidRPr="00D33E8E">
        <w:rPr>
          <w:rFonts w:ascii="Calibri" w:hAnsi="Calibri" w:cs="Calibri"/>
          <w:color w:val="000000"/>
          <w:spacing w:val="-1"/>
          <w:sz w:val="18"/>
          <w:szCs w:val="18"/>
          <w:lang w:val="es-ES_tradnl"/>
        </w:rPr>
        <w:t>on</w:t>
      </w:r>
      <w:r w:rsidRPr="00D33E8E">
        <w:rPr>
          <w:rFonts w:ascii="Calibri" w:hAnsi="Calibri" w:cs="Calibri"/>
          <w:color w:val="000000"/>
          <w:sz w:val="18"/>
          <w:szCs w:val="18"/>
          <w:lang w:val="es-ES_tradnl"/>
        </w:rPr>
        <w:t>sa</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ili</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ad</w:t>
      </w:r>
      <w:r w:rsidRPr="00D33E8E">
        <w:rPr>
          <w:rFonts w:ascii="Calibri" w:hAnsi="Calibri" w:cs="Calibri"/>
          <w:color w:val="000000"/>
          <w:spacing w:val="23"/>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22"/>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 xml:space="preserve">i Centro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Env</w:t>
      </w:r>
      <w:r w:rsidRPr="00D33E8E">
        <w:rPr>
          <w:rFonts w:ascii="Calibri" w:hAnsi="Calibri" w:cs="Calibri"/>
          <w:color w:val="000000"/>
          <w:spacing w:val="-2"/>
          <w:sz w:val="18"/>
          <w:szCs w:val="18"/>
          <w:lang w:val="es-ES_tradnl"/>
        </w:rPr>
        <w:t>í</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 xml:space="preserve"> e</w:t>
      </w:r>
      <w:r w:rsidRPr="00D33E8E">
        <w:rPr>
          <w:rFonts w:ascii="Calibri" w:hAnsi="Calibri" w:cs="Calibri"/>
          <w:color w:val="000000"/>
          <w:sz w:val="18"/>
          <w:szCs w:val="18"/>
          <w:lang w:val="es-ES_tradnl"/>
        </w:rPr>
        <w:t>n</w:t>
      </w:r>
      <w:r w:rsidRPr="00D33E8E">
        <w:rPr>
          <w:rFonts w:ascii="Calibri" w:hAnsi="Calibri" w:cs="Calibri"/>
          <w:color w:val="000000"/>
          <w:spacing w:val="2"/>
          <w:sz w:val="18"/>
          <w:szCs w:val="18"/>
          <w:lang w:val="es-ES_tradnl"/>
        </w:rPr>
        <w:t xml:space="preserve"> </w:t>
      </w:r>
      <w:r w:rsidRPr="00D33E8E">
        <w:rPr>
          <w:rFonts w:ascii="Calibri" w:hAnsi="Calibri" w:cs="Calibri"/>
          <w:color w:val="000000"/>
          <w:sz w:val="18"/>
          <w:szCs w:val="18"/>
          <w:lang w:val="es-ES_tradnl"/>
        </w:rPr>
        <w:t>el</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ej</w:t>
      </w:r>
      <w:r w:rsidRPr="00D33E8E">
        <w:rPr>
          <w:rFonts w:ascii="Calibri" w:hAnsi="Calibri" w:cs="Calibri"/>
          <w:color w:val="000000"/>
          <w:spacing w:val="1"/>
          <w:sz w:val="18"/>
          <w:szCs w:val="18"/>
          <w:lang w:val="es-ES_tradnl"/>
        </w:rPr>
        <w:t>e</w:t>
      </w:r>
      <w:r w:rsidRPr="00D33E8E">
        <w:rPr>
          <w:rFonts w:ascii="Calibri" w:hAnsi="Calibri" w:cs="Calibri"/>
          <w:color w:val="000000"/>
          <w:spacing w:val="-3"/>
          <w:sz w:val="18"/>
          <w:szCs w:val="18"/>
          <w:lang w:val="es-ES_tradnl"/>
        </w:rPr>
        <w:t>r</w:t>
      </w:r>
      <w:r w:rsidRPr="00D33E8E">
        <w:rPr>
          <w:rFonts w:ascii="Calibri" w:hAnsi="Calibri" w:cs="Calibri"/>
          <w:color w:val="000000"/>
          <w:sz w:val="18"/>
          <w:szCs w:val="18"/>
          <w:lang w:val="es-ES_tradnl"/>
        </w:rPr>
        <w:t>cicio</w:t>
      </w:r>
      <w:r w:rsidRPr="00D33E8E">
        <w:rPr>
          <w:rFonts w:ascii="Calibri" w:hAnsi="Calibri" w:cs="Calibri"/>
          <w:color w:val="000000"/>
          <w:spacing w:val="4"/>
          <w:sz w:val="18"/>
          <w:szCs w:val="18"/>
          <w:lang w:val="es-ES_tradnl"/>
        </w:rPr>
        <w:t xml:space="preserve"> </w:t>
      </w:r>
      <w:r w:rsidRPr="00D33E8E">
        <w:rPr>
          <w:rFonts w:ascii="Calibri" w:hAnsi="Calibri" w:cs="Calibri"/>
          <w:color w:val="000000"/>
          <w:spacing w:val="-3"/>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ci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s</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o</w:t>
      </w:r>
      <w:r w:rsidRPr="00D33E8E">
        <w:rPr>
          <w:rFonts w:ascii="Calibri" w:hAnsi="Calibri" w:cs="Calibri"/>
          <w:color w:val="000000"/>
          <w:spacing w:val="2"/>
          <w:sz w:val="18"/>
          <w:szCs w:val="18"/>
          <w:lang w:val="es-ES_tradnl"/>
        </w:rPr>
        <w:t xml:space="preserve"> </w:t>
      </w:r>
      <w:r w:rsidRPr="00D33E8E">
        <w:rPr>
          <w:rFonts w:ascii="Calibri" w:hAnsi="Calibri" w:cs="Calibri"/>
          <w:color w:val="000000"/>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3"/>
          <w:sz w:val="18"/>
          <w:szCs w:val="18"/>
          <w:lang w:val="es-ES_tradnl"/>
        </w:rPr>
        <w:t>n</w:t>
      </w:r>
      <w:r w:rsidRPr="00D33E8E">
        <w:rPr>
          <w:rFonts w:ascii="Calibri" w:hAnsi="Calibri" w:cs="Calibri"/>
          <w:color w:val="000000"/>
          <w:sz w:val="18"/>
          <w:szCs w:val="18"/>
          <w:lang w:val="es-ES_tradnl"/>
        </w:rPr>
        <w:t>se</w:t>
      </w:r>
      <w:r w:rsidRPr="00D33E8E">
        <w:rPr>
          <w:rFonts w:ascii="Calibri" w:hAnsi="Calibri" w:cs="Calibri"/>
          <w:color w:val="000000"/>
          <w:spacing w:val="1"/>
          <w:sz w:val="18"/>
          <w:szCs w:val="18"/>
          <w:lang w:val="es-ES_tradnl"/>
        </w:rPr>
        <w:t>c</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 xml:space="preserve">encias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a</w:t>
      </w:r>
      <w:r w:rsidRPr="00D33E8E">
        <w:rPr>
          <w:rFonts w:ascii="Calibri" w:hAnsi="Calibri" w:cs="Calibri"/>
          <w:color w:val="000000"/>
          <w:spacing w:val="-3"/>
          <w:sz w:val="18"/>
          <w:szCs w:val="18"/>
          <w:lang w:val="es-ES_tradnl"/>
        </w:rPr>
        <w:t>ñ</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z w:val="18"/>
          <w:szCs w:val="18"/>
          <w:lang w:val="es-ES_tradnl"/>
        </w:rPr>
        <w:t>ca</w:t>
      </w:r>
      <w:r w:rsidRPr="00D33E8E">
        <w:rPr>
          <w:rFonts w:ascii="Calibri" w:hAnsi="Calibri" w:cs="Calibri"/>
          <w:color w:val="000000"/>
          <w:spacing w:val="-1"/>
          <w:sz w:val="18"/>
          <w:szCs w:val="18"/>
          <w:lang w:val="es-ES_tradnl"/>
        </w:rPr>
        <w:t>u</w:t>
      </w:r>
      <w:r w:rsidRPr="00D33E8E">
        <w:rPr>
          <w:rFonts w:ascii="Calibri" w:hAnsi="Calibri" w:cs="Calibri"/>
          <w:color w:val="000000"/>
          <w:spacing w:val="-2"/>
          <w:sz w:val="18"/>
          <w:szCs w:val="18"/>
          <w:lang w:val="es-ES_tradnl"/>
        </w:rPr>
        <w:t>s</w:t>
      </w:r>
      <w:r w:rsidRPr="00D33E8E">
        <w:rPr>
          <w:rFonts w:ascii="Calibri" w:hAnsi="Calibri" w:cs="Calibri"/>
          <w:color w:val="000000"/>
          <w:spacing w:val="-3"/>
          <w:sz w:val="18"/>
          <w:szCs w:val="18"/>
          <w:lang w:val="es-ES_tradnl"/>
        </w:rPr>
        <w:t>a</w:t>
      </w:r>
      <w:r w:rsidRPr="00D33E8E">
        <w:rPr>
          <w:rFonts w:ascii="Calibri" w:hAnsi="Calibri" w:cs="Calibri"/>
          <w:color w:val="000000"/>
          <w:spacing w:val="-1"/>
          <w:sz w:val="18"/>
          <w:szCs w:val="18"/>
          <w:lang w:val="es-ES_tradnl"/>
        </w:rPr>
        <w:t>d</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s,</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pacing w:val="-3"/>
          <w:sz w:val="18"/>
          <w:szCs w:val="18"/>
          <w:lang w:val="es-ES_tradnl"/>
        </w:rPr>
        <w:t>r</w:t>
      </w:r>
      <w:r w:rsidRPr="00D33E8E">
        <w:rPr>
          <w:rFonts w:ascii="Calibri" w:hAnsi="Calibri" w:cs="Calibri"/>
          <w:color w:val="000000"/>
          <w:sz w:val="18"/>
          <w:szCs w:val="18"/>
          <w:lang w:val="es-ES_tradnl"/>
        </w:rPr>
        <w:t>en</w:t>
      </w:r>
      <w:r w:rsidRPr="00D33E8E">
        <w:rPr>
          <w:rFonts w:ascii="Calibri" w:hAnsi="Calibri" w:cs="Calibri"/>
          <w:color w:val="000000"/>
          <w:spacing w:val="-1"/>
          <w:sz w:val="18"/>
          <w:szCs w:val="18"/>
          <w:lang w:val="es-ES_tradnl"/>
        </w:rPr>
        <w:t>u</w:t>
      </w:r>
      <w:r w:rsidRPr="00D33E8E">
        <w:rPr>
          <w:rFonts w:ascii="Calibri" w:hAnsi="Calibri" w:cs="Calibri"/>
          <w:color w:val="000000"/>
          <w:spacing w:val="6"/>
          <w:sz w:val="18"/>
          <w:szCs w:val="18"/>
          <w:lang w:val="es-ES_tradnl"/>
        </w:rPr>
        <w:t>n</w:t>
      </w:r>
      <w:r w:rsidRPr="00D33E8E">
        <w:rPr>
          <w:rFonts w:ascii="Calibri" w:hAnsi="Calibri" w:cs="Calibri"/>
          <w:color w:val="000000"/>
          <w:sz w:val="18"/>
          <w:szCs w:val="18"/>
          <w:lang w:val="es-ES_tradnl"/>
        </w:rPr>
        <w:t>cias o cu</w:t>
      </w:r>
      <w:r w:rsidRPr="00D33E8E">
        <w:rPr>
          <w:rFonts w:ascii="Calibri" w:hAnsi="Calibri" w:cs="Calibri"/>
          <w:color w:val="000000"/>
          <w:spacing w:val="-1"/>
          <w:sz w:val="18"/>
          <w:szCs w:val="18"/>
          <w:lang w:val="es-ES_tradnl"/>
        </w:rPr>
        <w:t>a</w:t>
      </w:r>
      <w:r w:rsidRPr="00D33E8E">
        <w:rPr>
          <w:rFonts w:ascii="Calibri" w:hAnsi="Calibri" w:cs="Calibri"/>
          <w:color w:val="000000"/>
          <w:sz w:val="18"/>
          <w:szCs w:val="18"/>
          <w:lang w:val="es-ES_tradnl"/>
        </w:rPr>
        <w:t>l</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 xml:space="preserve">ier </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t</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en</w:t>
      </w:r>
      <w:r w:rsidRPr="00D33E8E">
        <w:rPr>
          <w:rFonts w:ascii="Calibri" w:hAnsi="Calibri" w:cs="Calibri"/>
          <w:color w:val="000000"/>
          <w:spacing w:val="-2"/>
          <w:sz w:val="18"/>
          <w:szCs w:val="18"/>
          <w:lang w:val="es-ES_tradnl"/>
        </w:rPr>
        <w:t>t</w:t>
      </w:r>
      <w:r w:rsidRPr="00D33E8E">
        <w:rPr>
          <w:rFonts w:ascii="Calibri" w:hAnsi="Calibri" w:cs="Calibri"/>
          <w:color w:val="000000"/>
          <w:sz w:val="18"/>
          <w:szCs w:val="18"/>
          <w:lang w:val="es-ES_tradnl"/>
        </w:rPr>
        <w:t xml:space="preserve">o </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e</w:t>
      </w:r>
      <w:r w:rsidRPr="00D33E8E">
        <w:rPr>
          <w:rFonts w:ascii="Calibri" w:hAnsi="Calibri" w:cs="Calibri"/>
          <w:color w:val="000000"/>
          <w:spacing w:val="-1"/>
          <w:sz w:val="18"/>
          <w:szCs w:val="18"/>
          <w:lang w:val="es-ES_tradnl"/>
        </w:rPr>
        <w:t xml:space="preserve"> pud</w:t>
      </w:r>
      <w:r w:rsidRPr="00D33E8E">
        <w:rPr>
          <w:rFonts w:ascii="Calibri" w:hAnsi="Calibri" w:cs="Calibri"/>
          <w:color w:val="000000"/>
          <w:sz w:val="18"/>
          <w:szCs w:val="18"/>
          <w:lang w:val="es-ES_tradnl"/>
        </w:rPr>
        <w:t>iera i</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 xml:space="preserve">licar </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ecl</w:t>
      </w:r>
      <w:r w:rsidRPr="00D33E8E">
        <w:rPr>
          <w:rFonts w:ascii="Calibri" w:hAnsi="Calibri" w:cs="Calibri"/>
          <w:color w:val="000000"/>
          <w:spacing w:val="-2"/>
          <w:sz w:val="18"/>
          <w:szCs w:val="18"/>
          <w:lang w:val="es-ES_tradnl"/>
        </w:rPr>
        <w:t>a</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ac</w:t>
      </w:r>
      <w:r w:rsidRPr="00D33E8E">
        <w:rPr>
          <w:rFonts w:ascii="Calibri" w:hAnsi="Calibri" w:cs="Calibri"/>
          <w:color w:val="000000"/>
          <w:spacing w:val="-3"/>
          <w:sz w:val="18"/>
          <w:szCs w:val="18"/>
          <w:lang w:val="es-ES_tradnl"/>
        </w:rPr>
        <w:t>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es</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al</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z w:val="18"/>
          <w:szCs w:val="18"/>
          <w:lang w:val="es-ES_tradnl"/>
        </w:rPr>
        <w:t>C</w:t>
      </w:r>
      <w:r w:rsidRPr="00D33E8E">
        <w:rPr>
          <w:rFonts w:ascii="Calibri" w:hAnsi="Calibri" w:cs="Calibri"/>
          <w:color w:val="000000"/>
          <w:spacing w:val="1"/>
          <w:sz w:val="18"/>
          <w:szCs w:val="18"/>
          <w:lang w:val="es-ES_tradnl"/>
        </w:rPr>
        <w:t>e</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t</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o de envío y/o a sus entidades colaboradoras.</w:t>
      </w: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r w:rsidRPr="00D33E8E">
        <w:rPr>
          <w:rFonts w:ascii="Calibri" w:hAnsi="Calibri" w:cs="Calibri"/>
          <w:color w:val="000000"/>
          <w:sz w:val="18"/>
          <w:szCs w:val="18"/>
          <w:lang w:val="es-ES_tradnl"/>
        </w:rPr>
        <w:t xml:space="preserve">De manera expresa, </w:t>
      </w:r>
      <w:r w:rsidRPr="00D33E8E">
        <w:rPr>
          <w:rFonts w:ascii="Calibri" w:hAnsi="Calibri" w:cs="Calibri"/>
          <w:b/>
          <w:bCs/>
          <w:color w:val="000000"/>
          <w:sz w:val="18"/>
          <w:szCs w:val="18"/>
          <w:lang w:val="es-ES_tradnl"/>
        </w:rPr>
        <w:t>declaro</w:t>
      </w:r>
      <w:r w:rsidRPr="00D33E8E">
        <w:rPr>
          <w:rFonts w:ascii="Calibri" w:hAnsi="Calibri" w:cs="Calibri"/>
          <w:color w:val="000000"/>
          <w:sz w:val="18"/>
          <w:szCs w:val="18"/>
          <w:lang w:val="es-ES_tradnl"/>
        </w:rPr>
        <w:t xml:space="preserve"> que respetaré el </w:t>
      </w:r>
      <w:r w:rsidRPr="00D33E8E">
        <w:rPr>
          <w:rFonts w:ascii="Calibri" w:hAnsi="Calibri" w:cs="Calibri"/>
          <w:b/>
          <w:bCs/>
          <w:color w:val="000000"/>
          <w:sz w:val="18"/>
          <w:szCs w:val="18"/>
          <w:lang w:val="es-ES_tradnl"/>
        </w:rPr>
        <w:t>Protocolo de Seguridad Sanitaria que se pueda establecer</w:t>
      </w:r>
      <w:r w:rsidRPr="00D33E8E">
        <w:rPr>
          <w:rFonts w:ascii="Calibri" w:hAnsi="Calibri" w:cs="Calibri"/>
          <w:color w:val="000000"/>
          <w:sz w:val="18"/>
          <w:szCs w:val="18"/>
          <w:lang w:val="es-ES_tradnl"/>
        </w:rPr>
        <w:t xml:space="preserve"> y me </w:t>
      </w:r>
      <w:r w:rsidRPr="00D33E8E">
        <w:rPr>
          <w:rFonts w:ascii="Calibri" w:hAnsi="Calibri" w:cs="Calibri"/>
          <w:b/>
          <w:bCs/>
          <w:color w:val="000000"/>
          <w:sz w:val="18"/>
          <w:szCs w:val="18"/>
          <w:lang w:val="es-ES_tradnl"/>
        </w:rPr>
        <w:t>comprometo</w:t>
      </w:r>
      <w:r w:rsidRPr="00D33E8E">
        <w:rPr>
          <w:rFonts w:ascii="Calibri" w:hAnsi="Calibri" w:cs="Calibri"/>
          <w:color w:val="000000"/>
          <w:sz w:val="18"/>
          <w:szCs w:val="18"/>
          <w:lang w:val="es-ES_tradnl"/>
        </w:rPr>
        <w:t xml:space="preserve"> a cumplir las normas que se pudieran incluir en un futuro en el caso de que la evolución de la pandemia así lo requiera. Declaro que conozco que no es posible que exista un </w:t>
      </w:r>
      <w:r w:rsidRPr="00D33E8E">
        <w:rPr>
          <w:rFonts w:ascii="Calibri" w:hAnsi="Calibri" w:cs="Calibri"/>
          <w:b/>
          <w:bCs/>
          <w:color w:val="000000"/>
          <w:sz w:val="18"/>
          <w:szCs w:val="18"/>
          <w:lang w:val="es-ES_tradnl"/>
        </w:rPr>
        <w:t>“riesgo cero”</w:t>
      </w:r>
      <w:r w:rsidRPr="00D33E8E">
        <w:rPr>
          <w:rFonts w:ascii="Calibri" w:hAnsi="Calibri" w:cs="Calibri"/>
          <w:color w:val="000000"/>
          <w:sz w:val="18"/>
          <w:szCs w:val="18"/>
          <w:lang w:val="es-ES_tradnl"/>
        </w:rPr>
        <w:t xml:space="preserve"> de contagio y acepto expresamente mi responsabilidad en caso de una posible infección.</w:t>
      </w:r>
    </w:p>
    <w:p w:rsidR="00D43D8E" w:rsidRPr="00D33E8E" w:rsidRDefault="00D43D8E" w:rsidP="00D43D8E">
      <w:pPr>
        <w:autoSpaceDE w:val="0"/>
        <w:autoSpaceDN w:val="0"/>
        <w:adjustRightInd w:val="0"/>
        <w:spacing w:after="0"/>
        <w:ind w:right="-1"/>
        <w:jc w:val="both"/>
        <w:rPr>
          <w:rFonts w:ascii="Calibri" w:hAnsi="Calibri" w:cs="Calibri"/>
          <w:color w:val="000000"/>
          <w:sz w:val="18"/>
          <w:szCs w:val="18"/>
          <w:lang w:val="es-ES_tradnl"/>
        </w:rPr>
      </w:pPr>
    </w:p>
    <w:p w:rsidR="00D43D8E" w:rsidRPr="00D33E8E" w:rsidRDefault="00D43D8E" w:rsidP="00D43D8E">
      <w:pPr>
        <w:autoSpaceDE w:val="0"/>
        <w:autoSpaceDN w:val="0"/>
        <w:adjustRightInd w:val="0"/>
        <w:spacing w:after="0" w:line="258" w:lineRule="auto"/>
        <w:ind w:right="-1"/>
        <w:jc w:val="both"/>
        <w:rPr>
          <w:rFonts w:ascii="Calibri" w:hAnsi="Calibri" w:cs="Calibri"/>
          <w:color w:val="000000"/>
          <w:sz w:val="18"/>
          <w:szCs w:val="18"/>
          <w:lang w:val="es-ES_tradnl"/>
        </w:rPr>
      </w:pPr>
      <w:r w:rsidRPr="00D33E8E">
        <w:rPr>
          <w:rFonts w:ascii="Calibri" w:hAnsi="Calibri" w:cs="Calibri"/>
          <w:color w:val="000000"/>
          <w:sz w:val="18"/>
          <w:szCs w:val="18"/>
          <w:lang w:val="es-ES_tradnl"/>
        </w:rPr>
        <w:t>Por último,</w:t>
      </w:r>
      <w:r w:rsidRPr="00D33E8E">
        <w:rPr>
          <w:rFonts w:ascii="Calibri" w:hAnsi="Calibri" w:cs="Calibri"/>
          <w:b/>
          <w:bCs/>
          <w:color w:val="000000"/>
          <w:sz w:val="18"/>
          <w:szCs w:val="18"/>
          <w:lang w:val="es-ES_tradnl"/>
        </w:rPr>
        <w:t xml:space="preserve"> aut</w:t>
      </w:r>
      <w:r w:rsidRPr="00D33E8E">
        <w:rPr>
          <w:rFonts w:ascii="Calibri" w:hAnsi="Calibri" w:cs="Calibri"/>
          <w:b/>
          <w:bCs/>
          <w:color w:val="000000"/>
          <w:spacing w:val="-1"/>
          <w:sz w:val="18"/>
          <w:szCs w:val="18"/>
          <w:lang w:val="es-ES_tradnl"/>
        </w:rPr>
        <w:t>o</w:t>
      </w:r>
      <w:r w:rsidRPr="00D33E8E">
        <w:rPr>
          <w:rFonts w:ascii="Calibri" w:hAnsi="Calibri" w:cs="Calibri"/>
          <w:b/>
          <w:bCs/>
          <w:color w:val="000000"/>
          <w:spacing w:val="1"/>
          <w:sz w:val="18"/>
          <w:szCs w:val="18"/>
          <w:lang w:val="es-ES_tradnl"/>
        </w:rPr>
        <w:t>r</w:t>
      </w:r>
      <w:r w:rsidRPr="00D33E8E">
        <w:rPr>
          <w:rFonts w:ascii="Calibri" w:hAnsi="Calibri" w:cs="Calibri"/>
          <w:b/>
          <w:bCs/>
          <w:color w:val="000000"/>
          <w:spacing w:val="-1"/>
          <w:sz w:val="18"/>
          <w:szCs w:val="18"/>
          <w:lang w:val="es-ES_tradnl"/>
        </w:rPr>
        <w:t>i</w:t>
      </w:r>
      <w:r w:rsidRPr="00D33E8E">
        <w:rPr>
          <w:rFonts w:ascii="Calibri" w:hAnsi="Calibri" w:cs="Calibri"/>
          <w:b/>
          <w:bCs/>
          <w:color w:val="000000"/>
          <w:spacing w:val="1"/>
          <w:sz w:val="18"/>
          <w:szCs w:val="18"/>
          <w:lang w:val="es-ES_tradnl"/>
        </w:rPr>
        <w:t>z</w:t>
      </w:r>
      <w:r w:rsidRPr="00D33E8E">
        <w:rPr>
          <w:rFonts w:ascii="Calibri" w:hAnsi="Calibri" w:cs="Calibri"/>
          <w:b/>
          <w:bCs/>
          <w:color w:val="000000"/>
          <w:sz w:val="18"/>
          <w:szCs w:val="18"/>
          <w:lang w:val="es-ES_tradnl"/>
        </w:rPr>
        <w:t>o</w:t>
      </w:r>
      <w:r w:rsidRPr="00D33E8E">
        <w:rPr>
          <w:rFonts w:ascii="Calibri" w:hAnsi="Calibri" w:cs="Calibri"/>
          <w:b/>
          <w:bCs/>
          <w:color w:val="000000"/>
          <w:spacing w:val="14"/>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ent</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o</w:t>
      </w:r>
      <w:r w:rsidRPr="00D33E8E">
        <w:rPr>
          <w:rFonts w:ascii="Calibri" w:hAnsi="Calibri" w:cs="Calibri"/>
          <w:color w:val="000000"/>
          <w:spacing w:val="16"/>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2"/>
          <w:sz w:val="18"/>
          <w:szCs w:val="18"/>
          <w:lang w:val="es-ES_tradnl"/>
        </w:rPr>
        <w:t>E</w:t>
      </w:r>
      <w:r w:rsidRPr="00D33E8E">
        <w:rPr>
          <w:rFonts w:ascii="Calibri" w:hAnsi="Calibri" w:cs="Calibri"/>
          <w:color w:val="000000"/>
          <w:spacing w:val="-1"/>
          <w:sz w:val="18"/>
          <w:szCs w:val="18"/>
          <w:lang w:val="es-ES_tradnl"/>
        </w:rPr>
        <w:t>n</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ío</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ara</w:t>
      </w:r>
      <w:r w:rsidRPr="00D33E8E">
        <w:rPr>
          <w:rFonts w:ascii="Calibri" w:hAnsi="Calibri" w:cs="Calibri"/>
          <w:color w:val="000000"/>
          <w:spacing w:val="14"/>
          <w:sz w:val="18"/>
          <w:szCs w:val="18"/>
          <w:lang w:val="es-ES_tradnl"/>
        </w:rPr>
        <w:t xml:space="preserve"> </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e</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pu</w:t>
      </w:r>
      <w:r w:rsidRPr="00D33E8E">
        <w:rPr>
          <w:rFonts w:ascii="Calibri" w:hAnsi="Calibri" w:cs="Calibri"/>
          <w:color w:val="000000"/>
          <w:sz w:val="18"/>
          <w:szCs w:val="18"/>
          <w:lang w:val="es-ES_tradnl"/>
        </w:rPr>
        <w:t>eda</w:t>
      </w:r>
      <w:r w:rsidRPr="00D33E8E">
        <w:rPr>
          <w:rFonts w:ascii="Calibri" w:hAnsi="Calibri" w:cs="Calibri"/>
          <w:color w:val="000000"/>
          <w:spacing w:val="14"/>
          <w:sz w:val="18"/>
          <w:szCs w:val="18"/>
          <w:lang w:val="es-ES_tradnl"/>
        </w:rPr>
        <w:t xml:space="preserve"> </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tili</w:t>
      </w:r>
      <w:r w:rsidRPr="00D33E8E">
        <w:rPr>
          <w:rFonts w:ascii="Calibri" w:hAnsi="Calibri" w:cs="Calibri"/>
          <w:color w:val="000000"/>
          <w:spacing w:val="-3"/>
          <w:sz w:val="18"/>
          <w:szCs w:val="18"/>
          <w:lang w:val="es-ES_tradnl"/>
        </w:rPr>
        <w:t>z</w:t>
      </w:r>
      <w:r w:rsidRPr="00D33E8E">
        <w:rPr>
          <w:rFonts w:ascii="Calibri" w:hAnsi="Calibri" w:cs="Calibri"/>
          <w:color w:val="000000"/>
          <w:sz w:val="18"/>
          <w:szCs w:val="18"/>
          <w:lang w:val="es-ES_tradnl"/>
        </w:rPr>
        <w:t>ar</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no</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r</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v</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z</w:t>
      </w:r>
      <w:r w:rsidRPr="00D33E8E">
        <w:rPr>
          <w:rFonts w:ascii="Calibri" w:hAnsi="Calibri" w:cs="Calibri"/>
          <w:color w:val="000000"/>
          <w:spacing w:val="14"/>
          <w:sz w:val="18"/>
          <w:szCs w:val="18"/>
          <w:lang w:val="es-ES_tradnl"/>
        </w:rPr>
        <w:t xml:space="preserve"> </w:t>
      </w:r>
      <w:r w:rsidRPr="00D33E8E">
        <w:rPr>
          <w:rFonts w:ascii="Calibri" w:hAnsi="Calibri" w:cs="Calibri"/>
          <w:color w:val="000000"/>
          <w:sz w:val="18"/>
          <w:szCs w:val="18"/>
          <w:lang w:val="es-ES_tradnl"/>
        </w:rPr>
        <w:t>e</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3"/>
          <w:sz w:val="18"/>
          <w:szCs w:val="18"/>
          <w:lang w:val="es-ES_tradnl"/>
        </w:rPr>
        <w:t>i</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g</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n</w:t>
      </w:r>
      <w:r w:rsidRPr="00D33E8E">
        <w:rPr>
          <w:rFonts w:ascii="Calibri" w:hAnsi="Calibri" w:cs="Calibri"/>
          <w:color w:val="000000"/>
          <w:spacing w:val="14"/>
          <w:sz w:val="18"/>
          <w:szCs w:val="18"/>
          <w:lang w:val="es-ES_tradnl"/>
        </w:rPr>
        <w:t xml:space="preserve"> </w:t>
      </w:r>
      <w:r w:rsidRPr="00D33E8E">
        <w:rPr>
          <w:rFonts w:ascii="Calibri" w:hAnsi="Calibri" w:cs="Calibri"/>
          <w:color w:val="000000"/>
          <w:sz w:val="18"/>
          <w:szCs w:val="18"/>
          <w:lang w:val="es-ES_tradnl"/>
        </w:rPr>
        <w:t>en</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z w:val="18"/>
          <w:szCs w:val="18"/>
          <w:lang w:val="es-ES_tradnl"/>
        </w:rPr>
        <w:t>el</w:t>
      </w:r>
      <w:r w:rsidRPr="00D33E8E">
        <w:rPr>
          <w:rFonts w:ascii="Calibri" w:hAnsi="Calibri" w:cs="Calibri"/>
          <w:color w:val="000000"/>
          <w:spacing w:val="15"/>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pacing w:val="-3"/>
          <w:sz w:val="18"/>
          <w:szCs w:val="18"/>
          <w:lang w:val="es-ES_tradnl"/>
        </w:rPr>
        <w:t>a</w:t>
      </w:r>
      <w:r w:rsidRPr="00D33E8E">
        <w:rPr>
          <w:rFonts w:ascii="Calibri" w:hAnsi="Calibri" w:cs="Calibri"/>
          <w:color w:val="000000"/>
          <w:sz w:val="18"/>
          <w:szCs w:val="18"/>
          <w:lang w:val="es-ES_tradnl"/>
        </w:rPr>
        <w:t>t</w:t>
      </w:r>
      <w:r w:rsidRPr="00D33E8E">
        <w:rPr>
          <w:rFonts w:ascii="Calibri" w:hAnsi="Calibri" w:cs="Calibri"/>
          <w:color w:val="000000"/>
          <w:spacing w:val="1"/>
          <w:sz w:val="18"/>
          <w:szCs w:val="18"/>
          <w:lang w:val="es-ES_tradnl"/>
        </w:rPr>
        <w:t>e</w:t>
      </w:r>
      <w:r w:rsidRPr="00D33E8E">
        <w:rPr>
          <w:rFonts w:ascii="Calibri" w:hAnsi="Calibri" w:cs="Calibri"/>
          <w:color w:val="000000"/>
          <w:sz w:val="18"/>
          <w:szCs w:val="18"/>
          <w:lang w:val="es-ES_tradnl"/>
        </w:rPr>
        <w:t>ri</w:t>
      </w:r>
      <w:r w:rsidRPr="00D33E8E">
        <w:rPr>
          <w:rFonts w:ascii="Calibri" w:hAnsi="Calibri" w:cs="Calibri"/>
          <w:color w:val="000000"/>
          <w:spacing w:val="-3"/>
          <w:sz w:val="18"/>
          <w:szCs w:val="18"/>
          <w:lang w:val="es-ES_tradnl"/>
        </w:rPr>
        <w:t>a</w:t>
      </w:r>
      <w:r w:rsidRPr="00D33E8E">
        <w:rPr>
          <w:rFonts w:ascii="Calibri" w:hAnsi="Calibri" w:cs="Calibri"/>
          <w:color w:val="000000"/>
          <w:sz w:val="18"/>
          <w:szCs w:val="18"/>
          <w:lang w:val="es-ES_tradnl"/>
        </w:rPr>
        <w:t xml:space="preserve">l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ivul</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ati</w:t>
      </w:r>
      <w:r w:rsidRPr="00D33E8E">
        <w:rPr>
          <w:rFonts w:ascii="Calibri" w:hAnsi="Calibri" w:cs="Calibri"/>
          <w:color w:val="000000"/>
          <w:spacing w:val="-1"/>
          <w:sz w:val="18"/>
          <w:szCs w:val="18"/>
          <w:lang w:val="es-ES_tradnl"/>
        </w:rPr>
        <w:t>v</w:t>
      </w:r>
      <w:r w:rsidRPr="00D33E8E">
        <w:rPr>
          <w:rFonts w:ascii="Calibri" w:hAnsi="Calibri" w:cs="Calibri"/>
          <w:color w:val="000000"/>
          <w:sz w:val="18"/>
          <w:szCs w:val="18"/>
          <w:lang w:val="es-ES_tradnl"/>
        </w:rPr>
        <w:t>o</w:t>
      </w:r>
      <w:r w:rsidRPr="00D33E8E">
        <w:rPr>
          <w:rFonts w:ascii="Calibri" w:hAnsi="Calibri" w:cs="Calibri"/>
          <w:color w:val="000000"/>
          <w:spacing w:val="14"/>
          <w:sz w:val="18"/>
          <w:szCs w:val="18"/>
          <w:lang w:val="es-ES_tradnl"/>
        </w:rPr>
        <w:t xml:space="preserve"> </w:t>
      </w:r>
      <w:r w:rsidRPr="00D33E8E">
        <w:rPr>
          <w:rFonts w:ascii="Calibri" w:hAnsi="Calibri" w:cs="Calibri"/>
          <w:color w:val="000000"/>
          <w:sz w:val="18"/>
          <w:szCs w:val="18"/>
          <w:lang w:val="es-ES_tradnl"/>
        </w:rPr>
        <w:t>y</w:t>
      </w:r>
      <w:r w:rsidRPr="00D33E8E">
        <w:rPr>
          <w:rFonts w:ascii="Calibri" w:hAnsi="Calibri" w:cs="Calibri"/>
          <w:color w:val="000000"/>
          <w:spacing w:val="11"/>
          <w:sz w:val="18"/>
          <w:szCs w:val="18"/>
          <w:lang w:val="es-ES_tradnl"/>
        </w:rPr>
        <w:t xml:space="preserve"> </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e</w:t>
      </w:r>
      <w:r w:rsidRPr="00D33E8E">
        <w:rPr>
          <w:rFonts w:ascii="Calibri" w:hAnsi="Calibri" w:cs="Calibri"/>
          <w:color w:val="000000"/>
          <w:spacing w:val="13"/>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un</w:t>
      </w:r>
      <w:r w:rsidRPr="00D33E8E">
        <w:rPr>
          <w:rFonts w:ascii="Calibri" w:hAnsi="Calibri" w:cs="Calibri"/>
          <w:color w:val="000000"/>
          <w:sz w:val="18"/>
          <w:szCs w:val="18"/>
          <w:lang w:val="es-ES_tradnl"/>
        </w:rPr>
        <w:t>ica</w:t>
      </w:r>
      <w:r w:rsidRPr="00D33E8E">
        <w:rPr>
          <w:rFonts w:ascii="Calibri" w:hAnsi="Calibri" w:cs="Calibri"/>
          <w:color w:val="000000"/>
          <w:spacing w:val="-2"/>
          <w:sz w:val="18"/>
          <w:szCs w:val="18"/>
          <w:lang w:val="es-ES_tradnl"/>
        </w:rPr>
        <w:t>c</w:t>
      </w:r>
      <w:r w:rsidRPr="00D33E8E">
        <w:rPr>
          <w:rFonts w:ascii="Calibri" w:hAnsi="Calibri" w:cs="Calibri"/>
          <w:color w:val="000000"/>
          <w:sz w:val="18"/>
          <w:szCs w:val="18"/>
          <w:lang w:val="es-ES_tradnl"/>
        </w:rPr>
        <w:t>i</w:t>
      </w:r>
      <w:r w:rsidRPr="00D33E8E">
        <w:rPr>
          <w:rFonts w:ascii="Calibri" w:hAnsi="Calibri" w:cs="Calibri"/>
          <w:color w:val="000000"/>
          <w:spacing w:val="1"/>
          <w:sz w:val="18"/>
          <w:szCs w:val="18"/>
          <w:lang w:val="es-ES_tradnl"/>
        </w:rPr>
        <w:t>ó</w:t>
      </w:r>
      <w:r w:rsidRPr="00D33E8E">
        <w:rPr>
          <w:rFonts w:ascii="Calibri" w:hAnsi="Calibri" w:cs="Calibri"/>
          <w:color w:val="000000"/>
          <w:sz w:val="18"/>
          <w:szCs w:val="18"/>
          <w:lang w:val="es-ES_tradnl"/>
        </w:rPr>
        <w:t>n</w:t>
      </w:r>
      <w:r w:rsidRPr="00D33E8E">
        <w:rPr>
          <w:rFonts w:ascii="Calibri" w:hAnsi="Calibri" w:cs="Calibri"/>
          <w:color w:val="000000"/>
          <w:spacing w:val="12"/>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r</w:t>
      </w:r>
      <w:r w:rsidRPr="00D33E8E">
        <w:rPr>
          <w:rFonts w:ascii="Calibri" w:hAnsi="Calibri" w:cs="Calibri"/>
          <w:color w:val="000000"/>
          <w:spacing w:val="10"/>
          <w:sz w:val="18"/>
          <w:szCs w:val="18"/>
          <w:lang w:val="es-ES_tradnl"/>
        </w:rPr>
        <w:t xml:space="preserve"> </w:t>
      </w:r>
      <w:r w:rsidRPr="00D33E8E">
        <w:rPr>
          <w:rFonts w:ascii="Calibri" w:hAnsi="Calibri" w:cs="Calibri"/>
          <w:color w:val="000000"/>
          <w:sz w:val="18"/>
          <w:szCs w:val="18"/>
          <w:lang w:val="es-ES_tradnl"/>
        </w:rPr>
        <w:t>cu</w:t>
      </w:r>
      <w:r w:rsidRPr="00D33E8E">
        <w:rPr>
          <w:rFonts w:ascii="Calibri" w:hAnsi="Calibri" w:cs="Calibri"/>
          <w:color w:val="000000"/>
          <w:spacing w:val="-1"/>
          <w:sz w:val="18"/>
          <w:szCs w:val="18"/>
          <w:lang w:val="es-ES_tradnl"/>
        </w:rPr>
        <w:t>a</w:t>
      </w:r>
      <w:r w:rsidRPr="00D33E8E">
        <w:rPr>
          <w:rFonts w:ascii="Calibri" w:hAnsi="Calibri" w:cs="Calibri"/>
          <w:color w:val="000000"/>
          <w:sz w:val="18"/>
          <w:szCs w:val="18"/>
          <w:lang w:val="es-ES_tradnl"/>
        </w:rPr>
        <w:t>l</w:t>
      </w:r>
      <w:r w:rsidRPr="00D33E8E">
        <w:rPr>
          <w:rFonts w:ascii="Calibri" w:hAnsi="Calibri" w:cs="Calibri"/>
          <w:color w:val="000000"/>
          <w:spacing w:val="-1"/>
          <w:sz w:val="18"/>
          <w:szCs w:val="18"/>
          <w:lang w:val="es-ES_tradnl"/>
        </w:rPr>
        <w:t>qu</w:t>
      </w:r>
      <w:r w:rsidRPr="00D33E8E">
        <w:rPr>
          <w:rFonts w:ascii="Calibri" w:hAnsi="Calibri" w:cs="Calibri"/>
          <w:color w:val="000000"/>
          <w:sz w:val="18"/>
          <w:szCs w:val="18"/>
          <w:lang w:val="es-ES_tradnl"/>
        </w:rPr>
        <w:t>ier</w:t>
      </w:r>
      <w:r w:rsidRPr="00D33E8E">
        <w:rPr>
          <w:rFonts w:ascii="Calibri" w:hAnsi="Calibri" w:cs="Calibri"/>
          <w:color w:val="000000"/>
          <w:spacing w:val="10"/>
          <w:sz w:val="18"/>
          <w:szCs w:val="18"/>
          <w:lang w:val="es-ES_tradnl"/>
        </w:rPr>
        <w:t xml:space="preserve"> </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ed</w:t>
      </w:r>
      <w:r w:rsidRPr="00D33E8E">
        <w:rPr>
          <w:rFonts w:ascii="Calibri" w:hAnsi="Calibri" w:cs="Calibri"/>
          <w:color w:val="000000"/>
          <w:spacing w:val="-3"/>
          <w:sz w:val="18"/>
          <w:szCs w:val="18"/>
          <w:lang w:val="es-ES_tradnl"/>
        </w:rPr>
        <w:t>i</w:t>
      </w:r>
      <w:r w:rsidRPr="00D33E8E">
        <w:rPr>
          <w:rFonts w:ascii="Calibri" w:hAnsi="Calibri" w:cs="Calibri"/>
          <w:color w:val="000000"/>
          <w:sz w:val="18"/>
          <w:szCs w:val="18"/>
          <w:lang w:val="es-ES_tradnl"/>
        </w:rPr>
        <w:t>o</w:t>
      </w:r>
      <w:r w:rsidRPr="00D33E8E">
        <w:rPr>
          <w:rFonts w:ascii="Calibri" w:hAnsi="Calibri" w:cs="Calibri"/>
          <w:color w:val="000000"/>
          <w:spacing w:val="14"/>
          <w:sz w:val="18"/>
          <w:szCs w:val="18"/>
          <w:lang w:val="es-ES_tradnl"/>
        </w:rPr>
        <w:t xml:space="preserve"> </w:t>
      </w:r>
      <w:r w:rsidRPr="00D33E8E">
        <w:rPr>
          <w:rFonts w:ascii="Calibri" w:hAnsi="Calibri" w:cs="Calibri"/>
          <w:color w:val="000000"/>
          <w:sz w:val="18"/>
          <w:szCs w:val="18"/>
          <w:lang w:val="es-ES_tradnl"/>
        </w:rPr>
        <w:t>r</w:t>
      </w:r>
      <w:r w:rsidRPr="00D33E8E">
        <w:rPr>
          <w:rFonts w:ascii="Calibri" w:hAnsi="Calibri" w:cs="Calibri"/>
          <w:color w:val="000000"/>
          <w:spacing w:val="-2"/>
          <w:sz w:val="18"/>
          <w:szCs w:val="18"/>
          <w:lang w:val="es-ES_tradnl"/>
        </w:rPr>
        <w:t>e</w:t>
      </w:r>
      <w:r w:rsidRPr="00D33E8E">
        <w:rPr>
          <w:rFonts w:ascii="Calibri" w:hAnsi="Calibri" w:cs="Calibri"/>
          <w:color w:val="000000"/>
          <w:sz w:val="18"/>
          <w:szCs w:val="18"/>
          <w:lang w:val="es-ES_tradnl"/>
        </w:rPr>
        <w:t>laci</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d</w:t>
      </w:r>
      <w:r w:rsidRPr="00D33E8E">
        <w:rPr>
          <w:rFonts w:ascii="Calibri" w:hAnsi="Calibri" w:cs="Calibri"/>
          <w:color w:val="000000"/>
          <w:sz w:val="18"/>
          <w:szCs w:val="18"/>
          <w:lang w:val="es-ES_tradnl"/>
        </w:rPr>
        <w:t>o</w:t>
      </w:r>
      <w:r w:rsidRPr="00D33E8E">
        <w:rPr>
          <w:rFonts w:ascii="Calibri" w:hAnsi="Calibri" w:cs="Calibri"/>
          <w:color w:val="000000"/>
          <w:spacing w:val="11"/>
          <w:sz w:val="18"/>
          <w:szCs w:val="18"/>
          <w:lang w:val="es-ES_tradnl"/>
        </w:rPr>
        <w:t xml:space="preserve">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z w:val="18"/>
          <w:szCs w:val="18"/>
          <w:lang w:val="es-ES_tradnl"/>
        </w:rPr>
        <w:t>n</w:t>
      </w:r>
      <w:r w:rsidRPr="00D33E8E">
        <w:rPr>
          <w:rFonts w:ascii="Calibri" w:hAnsi="Calibri" w:cs="Calibri"/>
          <w:color w:val="000000"/>
          <w:spacing w:val="12"/>
          <w:sz w:val="18"/>
          <w:szCs w:val="18"/>
          <w:lang w:val="es-ES_tradnl"/>
        </w:rPr>
        <w:t xml:space="preserve"> </w:t>
      </w:r>
      <w:r w:rsidRPr="00D33E8E">
        <w:rPr>
          <w:rFonts w:ascii="Calibri" w:hAnsi="Calibri" w:cs="Calibri"/>
          <w:color w:val="000000"/>
          <w:sz w:val="18"/>
          <w:szCs w:val="18"/>
          <w:lang w:val="es-ES_tradnl"/>
        </w:rPr>
        <w:t>el</w:t>
      </w:r>
      <w:r w:rsidRPr="00D33E8E">
        <w:rPr>
          <w:rFonts w:ascii="Calibri" w:hAnsi="Calibri" w:cs="Calibri"/>
          <w:color w:val="000000"/>
          <w:spacing w:val="13"/>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pacing w:val="-3"/>
          <w:sz w:val="18"/>
          <w:szCs w:val="18"/>
          <w:lang w:val="es-ES_tradnl"/>
        </w:rPr>
        <w:t>r</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g</w:t>
      </w:r>
      <w:r w:rsidRPr="00D33E8E">
        <w:rPr>
          <w:rFonts w:ascii="Calibri" w:hAnsi="Calibri" w:cs="Calibri"/>
          <w:color w:val="000000"/>
          <w:sz w:val="18"/>
          <w:szCs w:val="18"/>
          <w:lang w:val="es-ES_tradnl"/>
        </w:rPr>
        <w:t>r</w:t>
      </w:r>
      <w:r w:rsidRPr="00D33E8E">
        <w:rPr>
          <w:rFonts w:ascii="Calibri" w:hAnsi="Calibri" w:cs="Calibri"/>
          <w:color w:val="000000"/>
          <w:spacing w:val="-3"/>
          <w:sz w:val="18"/>
          <w:szCs w:val="18"/>
          <w:lang w:val="es-ES_tradnl"/>
        </w:rPr>
        <w:t>a</w:t>
      </w:r>
      <w:r w:rsidRPr="00D33E8E">
        <w:rPr>
          <w:rFonts w:ascii="Calibri" w:hAnsi="Calibri" w:cs="Calibri"/>
          <w:color w:val="000000"/>
          <w:spacing w:val="5"/>
          <w:sz w:val="18"/>
          <w:szCs w:val="18"/>
          <w:lang w:val="es-ES_tradnl"/>
        </w:rPr>
        <w:t>m</w:t>
      </w:r>
      <w:r w:rsidRPr="00D33E8E">
        <w:rPr>
          <w:rFonts w:ascii="Calibri" w:hAnsi="Calibri" w:cs="Calibri"/>
          <w:color w:val="000000"/>
          <w:sz w:val="18"/>
          <w:szCs w:val="18"/>
          <w:lang w:val="es-ES_tradnl"/>
        </w:rPr>
        <w:t>a</w:t>
      </w:r>
      <w:r w:rsidRPr="00D33E8E">
        <w:rPr>
          <w:rFonts w:ascii="Calibri" w:hAnsi="Calibri" w:cs="Calibri"/>
          <w:color w:val="000000"/>
          <w:spacing w:val="10"/>
          <w:sz w:val="18"/>
          <w:szCs w:val="18"/>
          <w:lang w:val="es-ES_tradnl"/>
        </w:rPr>
        <w:t xml:space="preserve"> </w:t>
      </w:r>
      <w:r w:rsidRPr="00D33E8E">
        <w:rPr>
          <w:rFonts w:ascii="Calibri" w:hAnsi="Calibri" w:cs="Calibri"/>
          <w:color w:val="000000"/>
          <w:sz w:val="18"/>
          <w:szCs w:val="18"/>
          <w:lang w:val="es-ES_tradnl"/>
        </w:rPr>
        <w:t>Era</w:t>
      </w:r>
      <w:r w:rsidRPr="00D33E8E">
        <w:rPr>
          <w:rFonts w:ascii="Calibri" w:hAnsi="Calibri" w:cs="Calibri"/>
          <w:color w:val="000000"/>
          <w:spacing w:val="-2"/>
          <w:sz w:val="18"/>
          <w:szCs w:val="18"/>
          <w:lang w:val="es-ES_tradnl"/>
        </w:rPr>
        <w:t>s</w:t>
      </w:r>
      <w:r w:rsidRPr="00D33E8E">
        <w:rPr>
          <w:rFonts w:ascii="Calibri" w:hAnsi="Calibri" w:cs="Calibri"/>
          <w:color w:val="000000"/>
          <w:spacing w:val="1"/>
          <w:sz w:val="18"/>
          <w:szCs w:val="18"/>
          <w:lang w:val="es-ES_tradnl"/>
        </w:rPr>
        <w:t>m</w:t>
      </w:r>
      <w:r w:rsidRPr="00D33E8E">
        <w:rPr>
          <w:rFonts w:ascii="Calibri" w:hAnsi="Calibri" w:cs="Calibri"/>
          <w:color w:val="000000"/>
          <w:spacing w:val="-1"/>
          <w:sz w:val="18"/>
          <w:szCs w:val="18"/>
          <w:lang w:val="es-ES_tradnl"/>
        </w:rPr>
        <w:t>u</w:t>
      </w:r>
      <w:r w:rsidRPr="00D33E8E">
        <w:rPr>
          <w:rFonts w:ascii="Calibri" w:hAnsi="Calibri" w:cs="Calibri"/>
          <w:color w:val="000000"/>
          <w:sz w:val="18"/>
          <w:szCs w:val="18"/>
          <w:lang w:val="es-ES_tradnl"/>
        </w:rPr>
        <w:t>s</w:t>
      </w:r>
      <w:r w:rsidRPr="00D33E8E">
        <w:rPr>
          <w:rFonts w:ascii="Calibri" w:hAnsi="Calibri" w:cs="Calibri"/>
          <w:color w:val="000000"/>
          <w:spacing w:val="13"/>
          <w:sz w:val="18"/>
          <w:szCs w:val="18"/>
          <w:lang w:val="es-ES_tradnl"/>
        </w:rPr>
        <w:t xml:space="preserve"> </w:t>
      </w:r>
      <w:r w:rsidRPr="00D33E8E">
        <w:rPr>
          <w:rFonts w:ascii="Calibri" w:hAnsi="Calibri" w:cs="Calibri"/>
          <w:color w:val="000000"/>
          <w:sz w:val="18"/>
          <w:szCs w:val="18"/>
          <w:lang w:val="es-ES_tradnl"/>
        </w:rPr>
        <w:t>y</w:t>
      </w:r>
      <w:r w:rsidRPr="00D33E8E">
        <w:rPr>
          <w:rFonts w:ascii="Calibri" w:hAnsi="Calibri" w:cs="Calibri"/>
          <w:color w:val="000000"/>
          <w:spacing w:val="11"/>
          <w:sz w:val="18"/>
          <w:szCs w:val="18"/>
          <w:lang w:val="es-ES_tradnl"/>
        </w:rPr>
        <w:t xml:space="preserve"> </w:t>
      </w:r>
      <w:r w:rsidRPr="00D33E8E">
        <w:rPr>
          <w:rFonts w:ascii="Calibri" w:hAnsi="Calibri" w:cs="Calibri"/>
          <w:color w:val="000000"/>
          <w:sz w:val="18"/>
          <w:szCs w:val="18"/>
          <w:lang w:val="es-ES_tradnl"/>
        </w:rPr>
        <w:t>el</w:t>
      </w:r>
      <w:r w:rsidRPr="00D33E8E">
        <w:rPr>
          <w:rFonts w:ascii="Calibri" w:hAnsi="Calibri" w:cs="Calibri"/>
          <w:color w:val="000000"/>
          <w:spacing w:val="-2"/>
          <w:sz w:val="18"/>
          <w:szCs w:val="18"/>
          <w:lang w:val="es-ES_tradnl"/>
        </w:rPr>
        <w:t>l</w:t>
      </w:r>
      <w:r w:rsidRPr="00D33E8E">
        <w:rPr>
          <w:rFonts w:ascii="Calibri" w:hAnsi="Calibri" w:cs="Calibri"/>
          <w:color w:val="000000"/>
          <w:sz w:val="18"/>
          <w:szCs w:val="18"/>
          <w:lang w:val="es-ES_tradnl"/>
        </w:rPr>
        <w:t>o sin</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derec</w:t>
      </w:r>
      <w:r w:rsidRPr="00D33E8E">
        <w:rPr>
          <w:rFonts w:ascii="Calibri" w:hAnsi="Calibri" w:cs="Calibri"/>
          <w:color w:val="000000"/>
          <w:spacing w:val="-2"/>
          <w:sz w:val="18"/>
          <w:szCs w:val="18"/>
          <w:lang w:val="es-ES_tradnl"/>
        </w:rPr>
        <w:t>h</w:t>
      </w:r>
      <w:r w:rsidRPr="00D33E8E">
        <w:rPr>
          <w:rFonts w:ascii="Calibri" w:hAnsi="Calibri" w:cs="Calibri"/>
          <w:color w:val="000000"/>
          <w:sz w:val="18"/>
          <w:szCs w:val="18"/>
          <w:lang w:val="es-ES_tradnl"/>
        </w:rPr>
        <w:t>o</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z w:val="18"/>
          <w:szCs w:val="18"/>
          <w:lang w:val="es-ES_tradnl"/>
        </w:rPr>
        <w:t>a</w:t>
      </w:r>
      <w:r w:rsidRPr="00D33E8E">
        <w:rPr>
          <w:rFonts w:ascii="Calibri" w:hAnsi="Calibri" w:cs="Calibri"/>
          <w:color w:val="000000"/>
          <w:spacing w:val="1"/>
          <w:sz w:val="18"/>
          <w:szCs w:val="18"/>
          <w:lang w:val="es-ES_tradnl"/>
        </w:rPr>
        <w:t xml:space="preserve"> </w:t>
      </w:r>
      <w:r w:rsidRPr="00D33E8E">
        <w:rPr>
          <w:rFonts w:ascii="Calibri" w:hAnsi="Calibri" w:cs="Calibri"/>
          <w:color w:val="000000"/>
          <w:spacing w:val="-1"/>
          <w:sz w:val="18"/>
          <w:szCs w:val="18"/>
          <w:lang w:val="es-ES_tradnl"/>
        </w:rPr>
        <w:t>p</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r</w:t>
      </w:r>
      <w:r w:rsidRPr="00D33E8E">
        <w:rPr>
          <w:rFonts w:ascii="Calibri" w:hAnsi="Calibri" w:cs="Calibri"/>
          <w:color w:val="000000"/>
          <w:sz w:val="18"/>
          <w:szCs w:val="18"/>
          <w:lang w:val="es-ES_tradnl"/>
        </w:rPr>
        <w:t>ci</w:t>
      </w:r>
      <w:r w:rsidRPr="00D33E8E">
        <w:rPr>
          <w:rFonts w:ascii="Calibri" w:hAnsi="Calibri" w:cs="Calibri"/>
          <w:color w:val="000000"/>
          <w:spacing w:val="-1"/>
          <w:sz w:val="18"/>
          <w:szCs w:val="18"/>
          <w:lang w:val="es-ES_tradnl"/>
        </w:rPr>
        <w:t>b</w:t>
      </w:r>
      <w:r w:rsidRPr="00D33E8E">
        <w:rPr>
          <w:rFonts w:ascii="Calibri" w:hAnsi="Calibri" w:cs="Calibri"/>
          <w:color w:val="000000"/>
          <w:sz w:val="18"/>
          <w:szCs w:val="18"/>
          <w:lang w:val="es-ES_tradnl"/>
        </w:rPr>
        <w:t xml:space="preserve">ir </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mp</w:t>
      </w:r>
      <w:r w:rsidRPr="00D33E8E">
        <w:rPr>
          <w:rFonts w:ascii="Calibri" w:hAnsi="Calibri" w:cs="Calibri"/>
          <w:color w:val="000000"/>
          <w:sz w:val="18"/>
          <w:szCs w:val="18"/>
          <w:lang w:val="es-ES_tradnl"/>
        </w:rPr>
        <w:t>ensación</w:t>
      </w:r>
      <w:r w:rsidRPr="00D33E8E">
        <w:rPr>
          <w:rFonts w:ascii="Calibri" w:hAnsi="Calibri" w:cs="Calibri"/>
          <w:color w:val="000000"/>
          <w:spacing w:val="-3"/>
          <w:sz w:val="18"/>
          <w:szCs w:val="18"/>
          <w:lang w:val="es-ES_tradnl"/>
        </w:rPr>
        <w:t xml:space="preserve"> </w:t>
      </w:r>
      <w:r w:rsidRPr="00D33E8E">
        <w:rPr>
          <w:rFonts w:ascii="Calibri" w:hAnsi="Calibri" w:cs="Calibri"/>
          <w:color w:val="000000"/>
          <w:sz w:val="18"/>
          <w:szCs w:val="18"/>
          <w:lang w:val="es-ES_tradnl"/>
        </w:rPr>
        <w:t>e</w:t>
      </w:r>
      <w:r w:rsidRPr="00D33E8E">
        <w:rPr>
          <w:rFonts w:ascii="Calibri" w:hAnsi="Calibri" w:cs="Calibri"/>
          <w:color w:val="000000"/>
          <w:spacing w:val="-2"/>
          <w:sz w:val="18"/>
          <w:szCs w:val="18"/>
          <w:lang w:val="es-ES_tradnl"/>
        </w:rPr>
        <w:t>c</w:t>
      </w:r>
      <w:r w:rsidRPr="00D33E8E">
        <w:rPr>
          <w:rFonts w:ascii="Calibri" w:hAnsi="Calibri" w:cs="Calibri"/>
          <w:color w:val="000000"/>
          <w:spacing w:val="1"/>
          <w:sz w:val="18"/>
          <w:szCs w:val="18"/>
          <w:lang w:val="es-ES_tradnl"/>
        </w:rPr>
        <w:t>o</w:t>
      </w:r>
      <w:r w:rsidRPr="00D33E8E">
        <w:rPr>
          <w:rFonts w:ascii="Calibri" w:hAnsi="Calibri" w:cs="Calibri"/>
          <w:color w:val="000000"/>
          <w:spacing w:val="-1"/>
          <w:sz w:val="18"/>
          <w:szCs w:val="18"/>
          <w:lang w:val="es-ES_tradnl"/>
        </w:rPr>
        <w:t>nó</w:t>
      </w:r>
      <w:r w:rsidRPr="00D33E8E">
        <w:rPr>
          <w:rFonts w:ascii="Calibri" w:hAnsi="Calibri" w:cs="Calibri"/>
          <w:color w:val="000000"/>
          <w:spacing w:val="1"/>
          <w:sz w:val="18"/>
          <w:szCs w:val="18"/>
          <w:lang w:val="es-ES_tradnl"/>
        </w:rPr>
        <w:t>m</w:t>
      </w:r>
      <w:r w:rsidRPr="00D33E8E">
        <w:rPr>
          <w:rFonts w:ascii="Calibri" w:hAnsi="Calibri" w:cs="Calibri"/>
          <w:color w:val="000000"/>
          <w:sz w:val="18"/>
          <w:szCs w:val="18"/>
          <w:lang w:val="es-ES_tradnl"/>
        </w:rPr>
        <w:t>ica al</w:t>
      </w:r>
      <w:r w:rsidRPr="00D33E8E">
        <w:rPr>
          <w:rFonts w:ascii="Calibri" w:hAnsi="Calibri" w:cs="Calibri"/>
          <w:color w:val="000000"/>
          <w:spacing w:val="-1"/>
          <w:sz w:val="18"/>
          <w:szCs w:val="18"/>
          <w:lang w:val="es-ES_tradnl"/>
        </w:rPr>
        <w:t>g</w:t>
      </w:r>
      <w:r w:rsidRPr="00D33E8E">
        <w:rPr>
          <w:rFonts w:ascii="Calibri" w:hAnsi="Calibri" w:cs="Calibri"/>
          <w:color w:val="000000"/>
          <w:spacing w:val="-3"/>
          <w:sz w:val="18"/>
          <w:szCs w:val="18"/>
          <w:lang w:val="es-ES_tradnl"/>
        </w:rPr>
        <w:t>u</w:t>
      </w:r>
      <w:r w:rsidRPr="00D33E8E">
        <w:rPr>
          <w:rFonts w:ascii="Calibri" w:hAnsi="Calibri" w:cs="Calibri"/>
          <w:color w:val="000000"/>
          <w:spacing w:val="-1"/>
          <w:sz w:val="18"/>
          <w:szCs w:val="18"/>
          <w:lang w:val="es-ES_tradnl"/>
        </w:rPr>
        <w:t>n</w:t>
      </w:r>
      <w:r w:rsidRPr="00D33E8E">
        <w:rPr>
          <w:rFonts w:ascii="Calibri" w:hAnsi="Calibri" w:cs="Calibri"/>
          <w:color w:val="000000"/>
          <w:sz w:val="18"/>
          <w:szCs w:val="18"/>
          <w:lang w:val="es-ES_tradnl"/>
        </w:rPr>
        <w:t>a.</w:t>
      </w:r>
    </w:p>
    <w:p w:rsidR="00D43D8E" w:rsidRDefault="00D43D8E" w:rsidP="00D43D8E">
      <w:pPr>
        <w:spacing w:after="0" w:line="360" w:lineRule="auto"/>
        <w:rPr>
          <w:rFonts w:cstheme="minorHAnsi"/>
          <w:color w:val="000000"/>
          <w:sz w:val="18"/>
          <w:szCs w:val="18"/>
        </w:rPr>
      </w:pPr>
    </w:p>
    <w:p w:rsidR="00D43D8E" w:rsidRPr="00D33E8E" w:rsidRDefault="00D43D8E" w:rsidP="00D43D8E">
      <w:pPr>
        <w:spacing w:after="0" w:line="360" w:lineRule="auto"/>
        <w:rPr>
          <w:rFonts w:cstheme="minorHAnsi"/>
          <w:color w:val="000000"/>
          <w:sz w:val="18"/>
          <w:szCs w:val="18"/>
        </w:rPr>
      </w:pPr>
    </w:p>
    <w:p w:rsidR="00D43D8E" w:rsidRPr="00D33E8E" w:rsidRDefault="00D43D8E" w:rsidP="00D43D8E">
      <w:pPr>
        <w:spacing w:after="0" w:line="360" w:lineRule="auto"/>
        <w:ind w:left="1418" w:firstLine="709"/>
        <w:jc w:val="right"/>
        <w:rPr>
          <w:rFonts w:cstheme="minorHAnsi"/>
          <w:color w:val="000000"/>
          <w:sz w:val="18"/>
          <w:szCs w:val="18"/>
        </w:rPr>
      </w:pPr>
    </w:p>
    <w:p w:rsidR="00D43D8E" w:rsidRPr="00D33E8E" w:rsidRDefault="00D43D8E" w:rsidP="00D43D8E">
      <w:pPr>
        <w:spacing w:after="0" w:line="360" w:lineRule="auto"/>
        <w:ind w:left="1418" w:firstLine="709"/>
        <w:jc w:val="right"/>
        <w:rPr>
          <w:rFonts w:cstheme="minorHAnsi"/>
          <w:color w:val="000000"/>
          <w:sz w:val="18"/>
          <w:szCs w:val="18"/>
        </w:rPr>
      </w:pPr>
      <w:r w:rsidRPr="00D33E8E">
        <w:rPr>
          <w:rFonts w:cstheme="minorHAnsi"/>
          <w:color w:val="000000"/>
          <w:sz w:val="18"/>
          <w:szCs w:val="18"/>
        </w:rPr>
        <w:t>En _____________________, a _________de__________</w:t>
      </w:r>
    </w:p>
    <w:p w:rsidR="00D43D8E" w:rsidRPr="00D33E8E" w:rsidRDefault="00D43D8E" w:rsidP="00D43D8E">
      <w:pPr>
        <w:spacing w:after="0" w:line="360" w:lineRule="auto"/>
        <w:rPr>
          <w:rFonts w:cstheme="minorHAnsi"/>
          <w:color w:val="000000"/>
          <w:sz w:val="18"/>
          <w:szCs w:val="18"/>
        </w:rPr>
      </w:pPr>
    </w:p>
    <w:p w:rsidR="00D43D8E" w:rsidRPr="00D33E8E" w:rsidRDefault="00D43D8E" w:rsidP="00D43D8E">
      <w:pPr>
        <w:spacing w:after="0" w:line="360" w:lineRule="auto"/>
        <w:ind w:left="1418" w:firstLine="709"/>
        <w:jc w:val="right"/>
        <w:rPr>
          <w:rFonts w:cstheme="minorHAnsi"/>
          <w:color w:val="000000"/>
          <w:sz w:val="18"/>
          <w:szCs w:val="18"/>
        </w:rPr>
      </w:pPr>
    </w:p>
    <w:p w:rsidR="00D43D8E" w:rsidRPr="00D33E8E" w:rsidRDefault="00D43D8E" w:rsidP="00D43D8E">
      <w:pPr>
        <w:spacing w:after="0" w:line="360" w:lineRule="auto"/>
        <w:jc w:val="right"/>
        <w:rPr>
          <w:rFonts w:cstheme="minorHAnsi"/>
          <w:sz w:val="18"/>
          <w:szCs w:val="18"/>
        </w:rPr>
      </w:pPr>
      <w:r w:rsidRPr="00D33E8E">
        <w:rPr>
          <w:rFonts w:cstheme="minorHAnsi"/>
          <w:color w:val="000000"/>
          <w:sz w:val="18"/>
          <w:szCs w:val="18"/>
        </w:rPr>
        <w:t xml:space="preserve">       Fdo.: D/Dª_____________________________</w:t>
      </w:r>
    </w:p>
    <w:p w:rsidR="00D43D8E" w:rsidRPr="00D33E8E" w:rsidRDefault="00D43D8E" w:rsidP="00D43D8E">
      <w:pPr>
        <w:spacing w:after="0" w:line="240" w:lineRule="auto"/>
        <w:jc w:val="both"/>
        <w:rPr>
          <w:sz w:val="18"/>
          <w:szCs w:val="18"/>
          <w:lang w:val="es-ES_tradnl" w:eastAsia="es-ES"/>
        </w:rPr>
      </w:pPr>
    </w:p>
    <w:p w:rsidR="00E9010F" w:rsidRPr="00B40BB4" w:rsidRDefault="00E9010F" w:rsidP="00773A8C">
      <w:pPr>
        <w:spacing w:after="0" w:line="240" w:lineRule="auto"/>
        <w:jc w:val="both"/>
        <w:rPr>
          <w:sz w:val="16"/>
          <w:szCs w:val="16"/>
          <w:lang w:val="es-ES_tradnl" w:eastAsia="es-ES"/>
        </w:rPr>
      </w:pPr>
    </w:p>
    <w:sectPr w:rsidR="00E9010F" w:rsidRPr="00B40BB4" w:rsidSect="009B5487">
      <w:headerReference w:type="default" r:id="rId11"/>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F3" w:rsidRDefault="00E319F3" w:rsidP="00F87B0B">
      <w:pPr>
        <w:spacing w:after="0" w:line="240" w:lineRule="auto"/>
      </w:pPr>
      <w:r>
        <w:separator/>
      </w:r>
    </w:p>
  </w:endnote>
  <w:endnote w:type="continuationSeparator" w:id="0">
    <w:p w:rsidR="00E319F3" w:rsidRDefault="00E319F3" w:rsidP="00F87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F3" w:rsidRDefault="00E319F3" w:rsidP="00F87B0B">
      <w:pPr>
        <w:spacing w:after="0" w:line="240" w:lineRule="auto"/>
      </w:pPr>
      <w:r>
        <w:separator/>
      </w:r>
    </w:p>
  </w:footnote>
  <w:footnote w:type="continuationSeparator" w:id="0">
    <w:p w:rsidR="00E319F3" w:rsidRDefault="00E319F3" w:rsidP="00F87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4" w:rsidRDefault="00E329EF" w:rsidP="00B50B74">
    <w:pPr>
      <w:pStyle w:val="Encabezado"/>
    </w:pPr>
    <w:r>
      <w:rPr>
        <w:noProof/>
        <w:lang w:eastAsia="es-ES"/>
      </w:rPr>
      <w:drawing>
        <wp:anchor distT="0" distB="0" distL="114300" distR="114300" simplePos="0" relativeHeight="251661312" behindDoc="1" locked="0" layoutInCell="1" allowOverlap="1">
          <wp:simplePos x="0" y="0"/>
          <wp:positionH relativeFrom="column">
            <wp:posOffset>4732655</wp:posOffset>
          </wp:positionH>
          <wp:positionV relativeFrom="paragraph">
            <wp:posOffset>-51013</wp:posOffset>
          </wp:positionV>
          <wp:extent cx="687600" cy="684000"/>
          <wp:effectExtent l="0" t="0" r="0" b="1905"/>
          <wp:wrapNone/>
          <wp:docPr id="10" name="Imagen 1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7600" cy="684000"/>
                  </a:xfrm>
                  <a:prstGeom prst="rect">
                    <a:avLst/>
                  </a:prstGeom>
                  <a:noFill/>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-377402</wp:posOffset>
          </wp:positionH>
          <wp:positionV relativeFrom="paragraph">
            <wp:posOffset>109220</wp:posOffset>
          </wp:positionV>
          <wp:extent cx="1608667" cy="474133"/>
          <wp:effectExtent l="0" t="0" r="4445" b="0"/>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7107" cy="479568"/>
                  </a:xfrm>
                  <a:prstGeom prst="rect">
                    <a:avLst/>
                  </a:prstGeom>
                  <a:noFill/>
                  <a:ln>
                    <a:noFill/>
                  </a:ln>
                </pic:spPr>
              </pic:pic>
            </a:graphicData>
          </a:graphic>
        </wp:anchor>
      </w:drawing>
    </w:r>
  </w:p>
  <w:p w:rsidR="00B50B74" w:rsidRDefault="00B50B74" w:rsidP="00B50B74">
    <w:pPr>
      <w:pStyle w:val="Encabezado"/>
    </w:pPr>
  </w:p>
  <w:p w:rsidR="00B50B74" w:rsidRDefault="00B50B74" w:rsidP="00B50B74">
    <w:pPr>
      <w:pStyle w:val="Encabezado"/>
    </w:pPr>
  </w:p>
  <w:p w:rsidR="00B50B74" w:rsidRDefault="00B50B74" w:rsidP="00B50B74">
    <w:pPr>
      <w:pStyle w:val="Encabezado"/>
    </w:pPr>
  </w:p>
  <w:p w:rsidR="00D16728" w:rsidRDefault="00D16728">
    <w:pPr>
      <w:pStyle w:val="Encabezado"/>
    </w:pPr>
  </w:p>
  <w:p w:rsidR="00D16728" w:rsidRDefault="00D167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17F"/>
    <w:multiLevelType w:val="hybridMultilevel"/>
    <w:tmpl w:val="28B8955E"/>
    <w:lvl w:ilvl="0" w:tplc="0FF6BF8C">
      <w:start w:val="1"/>
      <w:numFmt w:val="bullet"/>
      <w:lvlText w:val=""/>
      <w:lvlJc w:val="left"/>
      <w:pPr>
        <w:ind w:left="1146" w:hanging="360"/>
      </w:pPr>
      <w:rPr>
        <w:rFonts w:ascii="Wingdings" w:hAnsi="Wingdings"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6D28C5"/>
    <w:multiLevelType w:val="multilevel"/>
    <w:tmpl w:val="AC8E404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5A74CC"/>
    <w:multiLevelType w:val="multilevel"/>
    <w:tmpl w:val="0BFE672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6703ED6"/>
    <w:multiLevelType w:val="multilevel"/>
    <w:tmpl w:val="BD7E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64325"/>
    <w:multiLevelType w:val="multilevel"/>
    <w:tmpl w:val="418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96BF9"/>
    <w:multiLevelType w:val="multilevel"/>
    <w:tmpl w:val="171E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12">
    <w:nsid w:val="321040C4"/>
    <w:multiLevelType w:val="multilevel"/>
    <w:tmpl w:val="E62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EF5773"/>
    <w:multiLevelType w:val="multilevel"/>
    <w:tmpl w:val="4030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CE1248"/>
    <w:multiLevelType w:val="multilevel"/>
    <w:tmpl w:val="212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B0E1F"/>
    <w:multiLevelType w:val="multilevel"/>
    <w:tmpl w:val="B7B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AD7D75"/>
    <w:multiLevelType w:val="multilevel"/>
    <w:tmpl w:val="B04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87222B0"/>
    <w:multiLevelType w:val="hybridMultilevel"/>
    <w:tmpl w:val="0854C47E"/>
    <w:lvl w:ilvl="0" w:tplc="12E2ACD0">
      <w:numFmt w:val="bullet"/>
      <w:lvlText w:val="-"/>
      <w:lvlJc w:val="left"/>
      <w:pPr>
        <w:ind w:left="720" w:hanging="360"/>
      </w:pPr>
      <w:rPr>
        <w:rFonts w:ascii="Calibri" w:eastAsiaTheme="minorHAnsi" w:hAnsi="Calibri" w:cstheme="minorBidi" w:hint="default"/>
      </w:rPr>
    </w:lvl>
    <w:lvl w:ilvl="1" w:tplc="12E2ACD0">
      <w:numFmt w:val="bullet"/>
      <w:lvlText w:val="-"/>
      <w:lvlJc w:val="left"/>
      <w:pPr>
        <w:ind w:left="1440" w:hanging="360"/>
      </w:pPr>
      <w:rPr>
        <w:rFonts w:ascii="Calibri" w:eastAsiaTheme="minorHAnsi" w:hAnsi="Calibri" w:cstheme="minorBidi"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FF2629D"/>
    <w:multiLevelType w:val="multilevel"/>
    <w:tmpl w:val="E0B89960"/>
    <w:lvl w:ilvl="0">
      <w:start w:val="1"/>
      <w:numFmt w:val="lowerLetter"/>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1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E334F3F"/>
    <w:multiLevelType w:val="multilevel"/>
    <w:tmpl w:val="E11EE20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
  </w:num>
  <w:num w:numId="3">
    <w:abstractNumId w:val="4"/>
  </w:num>
  <w:num w:numId="4">
    <w:abstractNumId w:val="22"/>
  </w:num>
  <w:num w:numId="5">
    <w:abstractNumId w:val="6"/>
  </w:num>
  <w:num w:numId="6">
    <w:abstractNumId w:val="21"/>
  </w:num>
  <w:num w:numId="7">
    <w:abstractNumId w:val="13"/>
  </w:num>
  <w:num w:numId="8">
    <w:abstractNumId w:val="28"/>
  </w:num>
  <w:num w:numId="9">
    <w:abstractNumId w:val="14"/>
  </w:num>
  <w:num w:numId="10">
    <w:abstractNumId w:val="20"/>
  </w:num>
  <w:num w:numId="11">
    <w:abstractNumId w:val="7"/>
  </w:num>
  <w:num w:numId="12">
    <w:abstractNumId w:val="18"/>
  </w:num>
  <w:num w:numId="13">
    <w:abstractNumId w:val="19"/>
  </w:num>
  <w:num w:numId="14">
    <w:abstractNumId w:val="1"/>
  </w:num>
  <w:num w:numId="15">
    <w:abstractNumId w:val="25"/>
  </w:num>
  <w:num w:numId="16">
    <w:abstractNumId w:val="11"/>
    <w:lvlOverride w:ilvl="0">
      <w:startOverride w:val="1"/>
    </w:lvlOverride>
  </w:num>
  <w:num w:numId="17">
    <w:abstractNumId w:val="23"/>
  </w:num>
  <w:num w:numId="18">
    <w:abstractNumId w:val="9"/>
  </w:num>
  <w:num w:numId="19">
    <w:abstractNumId w:val="8"/>
  </w:num>
  <w:num w:numId="20">
    <w:abstractNumId w:val="15"/>
  </w:num>
  <w:num w:numId="21">
    <w:abstractNumId w:val="17"/>
  </w:num>
  <w:num w:numId="22">
    <w:abstractNumId w:val="12"/>
  </w:num>
  <w:num w:numId="23">
    <w:abstractNumId w:val="16"/>
  </w:num>
  <w:num w:numId="24">
    <w:abstractNumId w:val="10"/>
  </w:num>
  <w:num w:numId="25">
    <w:abstractNumId w:val="0"/>
  </w:num>
  <w:num w:numId="26">
    <w:abstractNumId w:val="3"/>
  </w:num>
  <w:num w:numId="27">
    <w:abstractNumId w:val="29"/>
  </w:num>
  <w:num w:numId="28">
    <w:abstractNumId w:val="26"/>
  </w:num>
  <w:num w:numId="29">
    <w:abstractNumId w:val="27"/>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D330F5"/>
    <w:rsid w:val="0000183F"/>
    <w:rsid w:val="00002360"/>
    <w:rsid w:val="000047C0"/>
    <w:rsid w:val="0002793B"/>
    <w:rsid w:val="00051272"/>
    <w:rsid w:val="00062454"/>
    <w:rsid w:val="00075216"/>
    <w:rsid w:val="000A21B7"/>
    <w:rsid w:val="000A4B99"/>
    <w:rsid w:val="000A581E"/>
    <w:rsid w:val="000C4392"/>
    <w:rsid w:val="000C5B2E"/>
    <w:rsid w:val="000C6767"/>
    <w:rsid w:val="000D15A3"/>
    <w:rsid w:val="000F4BE4"/>
    <w:rsid w:val="000F4DDA"/>
    <w:rsid w:val="000F5BE7"/>
    <w:rsid w:val="00104E20"/>
    <w:rsid w:val="00114B7A"/>
    <w:rsid w:val="0015118D"/>
    <w:rsid w:val="001533D8"/>
    <w:rsid w:val="00181529"/>
    <w:rsid w:val="00185746"/>
    <w:rsid w:val="001873BA"/>
    <w:rsid w:val="001946ED"/>
    <w:rsid w:val="001D5328"/>
    <w:rsid w:val="001E4B84"/>
    <w:rsid w:val="001F7C63"/>
    <w:rsid w:val="00205927"/>
    <w:rsid w:val="00207549"/>
    <w:rsid w:val="00244C81"/>
    <w:rsid w:val="00252001"/>
    <w:rsid w:val="002601AC"/>
    <w:rsid w:val="002629F7"/>
    <w:rsid w:val="002750A3"/>
    <w:rsid w:val="002A050B"/>
    <w:rsid w:val="002A4158"/>
    <w:rsid w:val="002B4E9F"/>
    <w:rsid w:val="002B691C"/>
    <w:rsid w:val="002C4123"/>
    <w:rsid w:val="003011BD"/>
    <w:rsid w:val="00314AD7"/>
    <w:rsid w:val="00317352"/>
    <w:rsid w:val="00344A5D"/>
    <w:rsid w:val="0034679D"/>
    <w:rsid w:val="00346B70"/>
    <w:rsid w:val="00356CA2"/>
    <w:rsid w:val="00363AE3"/>
    <w:rsid w:val="00373FAF"/>
    <w:rsid w:val="00392057"/>
    <w:rsid w:val="00395820"/>
    <w:rsid w:val="003A01D0"/>
    <w:rsid w:val="003A3B3E"/>
    <w:rsid w:val="003C41CD"/>
    <w:rsid w:val="003E29D7"/>
    <w:rsid w:val="003F5481"/>
    <w:rsid w:val="004053DD"/>
    <w:rsid w:val="004112AF"/>
    <w:rsid w:val="00413EE5"/>
    <w:rsid w:val="00432EBA"/>
    <w:rsid w:val="00442835"/>
    <w:rsid w:val="00446056"/>
    <w:rsid w:val="004C01BE"/>
    <w:rsid w:val="00501849"/>
    <w:rsid w:val="0050525A"/>
    <w:rsid w:val="00505319"/>
    <w:rsid w:val="00512B35"/>
    <w:rsid w:val="005371CE"/>
    <w:rsid w:val="00542483"/>
    <w:rsid w:val="005658F5"/>
    <w:rsid w:val="00595DFB"/>
    <w:rsid w:val="005A4AC4"/>
    <w:rsid w:val="005B0946"/>
    <w:rsid w:val="0060007E"/>
    <w:rsid w:val="0062079D"/>
    <w:rsid w:val="00623CB8"/>
    <w:rsid w:val="00633278"/>
    <w:rsid w:val="00636E87"/>
    <w:rsid w:val="006528A6"/>
    <w:rsid w:val="00666B1C"/>
    <w:rsid w:val="00732FD9"/>
    <w:rsid w:val="00773A8C"/>
    <w:rsid w:val="00805FD8"/>
    <w:rsid w:val="008138E8"/>
    <w:rsid w:val="008265B2"/>
    <w:rsid w:val="0086405F"/>
    <w:rsid w:val="008661F7"/>
    <w:rsid w:val="00872A75"/>
    <w:rsid w:val="008743AD"/>
    <w:rsid w:val="00875FC2"/>
    <w:rsid w:val="00892031"/>
    <w:rsid w:val="008C2414"/>
    <w:rsid w:val="00911F92"/>
    <w:rsid w:val="009226EE"/>
    <w:rsid w:val="009253B9"/>
    <w:rsid w:val="009366D3"/>
    <w:rsid w:val="009375CF"/>
    <w:rsid w:val="00952339"/>
    <w:rsid w:val="00960621"/>
    <w:rsid w:val="00987DB6"/>
    <w:rsid w:val="009A7EDB"/>
    <w:rsid w:val="009B5487"/>
    <w:rsid w:val="009B7B2D"/>
    <w:rsid w:val="009D2FE6"/>
    <w:rsid w:val="00A03E17"/>
    <w:rsid w:val="00A054FB"/>
    <w:rsid w:val="00A26D69"/>
    <w:rsid w:val="00A30ADF"/>
    <w:rsid w:val="00A40E2F"/>
    <w:rsid w:val="00A437F8"/>
    <w:rsid w:val="00A634F7"/>
    <w:rsid w:val="00AB279A"/>
    <w:rsid w:val="00AC0550"/>
    <w:rsid w:val="00AE22B5"/>
    <w:rsid w:val="00AE4258"/>
    <w:rsid w:val="00B00C97"/>
    <w:rsid w:val="00B1204E"/>
    <w:rsid w:val="00B34901"/>
    <w:rsid w:val="00B40BB4"/>
    <w:rsid w:val="00B500E6"/>
    <w:rsid w:val="00B50B74"/>
    <w:rsid w:val="00B54AF1"/>
    <w:rsid w:val="00BA6CB8"/>
    <w:rsid w:val="00BC4DC1"/>
    <w:rsid w:val="00BD75D6"/>
    <w:rsid w:val="00BE511E"/>
    <w:rsid w:val="00BE7BF7"/>
    <w:rsid w:val="00C16CAD"/>
    <w:rsid w:val="00C2213F"/>
    <w:rsid w:val="00C67BE0"/>
    <w:rsid w:val="00C80F8A"/>
    <w:rsid w:val="00CD3E85"/>
    <w:rsid w:val="00CF1C8B"/>
    <w:rsid w:val="00D137ED"/>
    <w:rsid w:val="00D16728"/>
    <w:rsid w:val="00D330F5"/>
    <w:rsid w:val="00D41CFE"/>
    <w:rsid w:val="00D43D8E"/>
    <w:rsid w:val="00D562A9"/>
    <w:rsid w:val="00D77FA8"/>
    <w:rsid w:val="00D83CA9"/>
    <w:rsid w:val="00D92A45"/>
    <w:rsid w:val="00DA50F0"/>
    <w:rsid w:val="00DB64A7"/>
    <w:rsid w:val="00DF2B8F"/>
    <w:rsid w:val="00E25F67"/>
    <w:rsid w:val="00E319F3"/>
    <w:rsid w:val="00E329EF"/>
    <w:rsid w:val="00E6434C"/>
    <w:rsid w:val="00E718F5"/>
    <w:rsid w:val="00E9010F"/>
    <w:rsid w:val="00EB0E5C"/>
    <w:rsid w:val="00ED02AD"/>
    <w:rsid w:val="00EE7586"/>
    <w:rsid w:val="00EF4337"/>
    <w:rsid w:val="00F03D55"/>
    <w:rsid w:val="00F84ACF"/>
    <w:rsid w:val="00F87B0B"/>
    <w:rsid w:val="00F9526A"/>
    <w:rsid w:val="00FC6EBA"/>
    <w:rsid w:val="00FD1D1E"/>
    <w:rsid w:val="00FD1D75"/>
    <w:rsid w:val="00FF0D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E9010F"/>
    <w:pPr>
      <w:spacing w:after="0" w:line="276" w:lineRule="auto"/>
      <w:ind w:left="720"/>
      <w:contextualSpacing/>
    </w:pPr>
    <w:rPr>
      <w:rFonts w:ascii="Candara" w:eastAsia="MS PGothic" w:hAnsi="Candara" w:cs="Times New Roman"/>
      <w:color w:val="404040"/>
      <w:spacing w:val="40"/>
      <w:sz w:val="20"/>
      <w:lang w:val="en-US"/>
    </w:rPr>
  </w:style>
  <w:style w:type="paragraph" w:styleId="Textodeglobo">
    <w:name w:val="Balloon Text"/>
    <w:basedOn w:val="Normal"/>
    <w:link w:val="TextodegloboCar"/>
    <w:uiPriority w:val="99"/>
    <w:semiHidden/>
    <w:unhideWhenUsed/>
    <w:rsid w:val="00373FA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73FA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c.europa.eu/programmes/erasmus-plus/tools/distance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3565</Words>
  <Characters>19608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Ancio Ancio Flores</dc:creator>
  <cp:lastModifiedBy>Usuario</cp:lastModifiedBy>
  <cp:revision>2</cp:revision>
  <cp:lastPrinted>2018-10-08T07:11:00Z</cp:lastPrinted>
  <dcterms:created xsi:type="dcterms:W3CDTF">2023-10-27T08:49:00Z</dcterms:created>
  <dcterms:modified xsi:type="dcterms:W3CDTF">2023-10-27T08:49:00Z</dcterms:modified>
</cp:coreProperties>
</file>