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u w:val="single"/>
          <w:rtl w:val="0"/>
        </w:rPr>
        <w:t xml:space="preserve">Sortie au théâtre.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Le jeudi 25 janvier, la classe de Français de 4ºESO de l’Isbilya est allée au théâtre Pathé, situé dans la rue Cuna, pour assister à la pièce de théâtre “Le Malade imaginaire” de Molière.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Nous sommes sortis du lycée à 10:15 et nous sommes arrivés à “Las Setas” à 10:45 où on nous a pris en photo et nous avons pris notre petit déjeuner (moi “churros”). Après, à 11:10 nous sommes entrés dans la salle et nous avons vu la pièce. À 13:00, nous sommes sortis et nous nous sommes dirigés vers le lycée où nous sommes arrivés à 13:40.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u w:val="single"/>
          <w:rtl w:val="0"/>
        </w:rPr>
        <w:t xml:space="preserve">Opinion personnelle.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J'ai adoré l’excursion car elle nous a permis de nous déconnecter et passer un moment agréable avec nos camarades. En plus, “Le Malade imaginaire” était un spectacle très intéressant, écrit entièrement en français.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Il a été conçu de telle manière que même sans rien entendre on pouvait bien comprendre ce qui se passait. Tout cela grâce au magnifique jeu des acteurs.</w:t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99999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  <w:color w:val="999999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color w:val="999999"/>
          <w:sz w:val="36"/>
          <w:szCs w:val="36"/>
          <w:rtl w:val="0"/>
        </w:rPr>
        <w:t xml:space="preserve">Alberto Almuedo Cózar</w:t>
        <w:tab/>
        <w:tab/>
        <w:tab/>
        <w:tab/>
        <w:tab/>
        <w:t xml:space="preserve">4º ESO B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1"/>
          <w:color w:val="999999"/>
          <w:sz w:val="32"/>
          <w:szCs w:val="32"/>
          <w:u w:val="single"/>
          <w:rtl w:val="0"/>
        </w:rPr>
        <w:t xml:space="preserve">Jeudi 15 février 2024.</w:t>
      </w:r>
      <w:r w:rsidDel="00000000" w:rsidR="00000000" w:rsidRPr="00000000">
        <w:rPr>
          <w:rFonts w:ascii="Calibri" w:cs="Calibri" w:eastAsia="Calibri" w:hAnsi="Calibri"/>
          <w:i w:val="1"/>
          <w:color w:val="999999"/>
          <w:sz w:val="28"/>
          <w:szCs w:val="28"/>
          <w:u w:val="single"/>
          <w:shd w:fill="999999" w:val="clear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1"/>
          <w:color w:val="999999"/>
          <w:sz w:val="28"/>
          <w:szCs w:val="28"/>
          <w:rtl w:val="0"/>
        </w:rPr>
        <w:t xml:space="preserve">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